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80B3" w14:textId="42FAE6C2" w:rsidR="003C558D" w:rsidRPr="003C558D" w:rsidRDefault="003C558D" w:rsidP="003C558D">
      <w:pPr>
        <w:pStyle w:val="Heading1"/>
        <w:rPr>
          <w:rFonts w:eastAsia="Times New Roman"/>
          <w:b/>
          <w:bCs/>
          <w:iCs/>
          <w:color w:val="6833C1"/>
          <w:sz w:val="36"/>
          <w:szCs w:val="36"/>
          <w:lang w:val="en-AU"/>
        </w:rPr>
      </w:pPr>
      <w:r w:rsidRPr="003C558D">
        <w:rPr>
          <w:rFonts w:eastAsia="Times New Roman"/>
          <w:b/>
          <w:bCs/>
          <w:iCs/>
          <w:color w:val="6833C1"/>
          <w:sz w:val="36"/>
          <w:szCs w:val="36"/>
          <w:lang w:val="en-AU"/>
        </w:rPr>
        <w:t xml:space="preserve">BOARD </w:t>
      </w:r>
      <w:r>
        <w:rPr>
          <w:rFonts w:eastAsia="Times New Roman"/>
          <w:b/>
          <w:bCs/>
          <w:iCs/>
          <w:color w:val="6833C1"/>
          <w:sz w:val="36"/>
          <w:szCs w:val="36"/>
          <w:lang w:val="en-AU"/>
        </w:rPr>
        <w:t>MEMBER INDUCTION - CHECKLIST</w:t>
      </w:r>
    </w:p>
    <w:p w14:paraId="2AA12DC4" w14:textId="77777777" w:rsidR="003C558D" w:rsidRPr="003C558D" w:rsidRDefault="003C558D" w:rsidP="003C558D">
      <w:pPr>
        <w:pStyle w:val="BodyText"/>
        <w:spacing w:before="196" w:line="228" w:lineRule="auto"/>
        <w:ind w:left="142" w:right="106"/>
        <w:jc w:val="both"/>
        <w:rPr>
          <w:rFonts w:ascii="Arial" w:hAnsi="Arial" w:cs="Arial"/>
          <w:b/>
          <w:bCs/>
          <w:iCs/>
          <w:lang w:val="en-AU"/>
        </w:rPr>
      </w:pPr>
      <w:r w:rsidRPr="003C558D">
        <w:rPr>
          <w:rFonts w:ascii="Arial" w:hAnsi="Arial" w:cs="Arial"/>
          <w:b/>
          <w:bCs/>
          <w:iCs/>
          <w:lang w:val="en-AU"/>
        </w:rPr>
        <w:t>Introduction</w:t>
      </w:r>
    </w:p>
    <w:p w14:paraId="476FA3DE" w14:textId="264EC1B3" w:rsidR="003C558D" w:rsidRPr="003C558D" w:rsidRDefault="003C558D" w:rsidP="003C558D">
      <w:pPr>
        <w:pStyle w:val="BodyText"/>
        <w:spacing w:before="196" w:line="228" w:lineRule="auto"/>
        <w:ind w:left="142" w:right="106"/>
        <w:jc w:val="both"/>
        <w:rPr>
          <w:rFonts w:ascii="Arial" w:hAnsi="Arial" w:cs="Arial"/>
          <w:iCs/>
          <w:lang w:val="en-AU"/>
        </w:rPr>
      </w:pPr>
      <w:r w:rsidRPr="003C558D">
        <w:rPr>
          <w:rFonts w:ascii="Arial" w:hAnsi="Arial" w:cs="Arial"/>
          <w:iCs/>
          <w:lang w:val="en-AU"/>
        </w:rPr>
        <w:t xml:space="preserve">Each new member of any Board needs to be familiar with the Boards roles and activities. As much as possible they should be brought up to date with the Board’s history and current projects and planned activities. This checklist is not </w:t>
      </w:r>
      <w:proofErr w:type="gramStart"/>
      <w:r w:rsidRPr="003C558D">
        <w:rPr>
          <w:rFonts w:ascii="Arial" w:hAnsi="Arial" w:cs="Arial"/>
          <w:iCs/>
          <w:lang w:val="en-AU"/>
        </w:rPr>
        <w:t>exhaustive</w:t>
      </w:r>
      <w:proofErr w:type="gramEnd"/>
      <w:r w:rsidRPr="003C558D">
        <w:rPr>
          <w:rFonts w:ascii="Arial" w:hAnsi="Arial" w:cs="Arial"/>
          <w:iCs/>
          <w:lang w:val="en-AU"/>
        </w:rPr>
        <w:t xml:space="preserve"> and all items may not be relevant to all organisations. Additions and deletions should be made to reflect the specific group / organisation.</w:t>
      </w:r>
    </w:p>
    <w:p w14:paraId="20EE4E5F" w14:textId="77777777" w:rsidR="003C558D" w:rsidRPr="003C558D" w:rsidRDefault="003C558D" w:rsidP="003C558D">
      <w:pPr>
        <w:pStyle w:val="BodyText"/>
        <w:spacing w:before="196" w:line="228" w:lineRule="auto"/>
        <w:ind w:left="142" w:right="106"/>
        <w:jc w:val="both"/>
        <w:rPr>
          <w:rFonts w:ascii="Arial" w:hAnsi="Arial" w:cs="Arial"/>
          <w:b/>
          <w:bCs/>
          <w:iCs/>
          <w:lang w:val="en-AU"/>
        </w:rPr>
      </w:pPr>
      <w:r w:rsidRPr="003C558D">
        <w:rPr>
          <w:rFonts w:ascii="Arial" w:hAnsi="Arial" w:cs="Arial"/>
          <w:b/>
          <w:bCs/>
          <w:iCs/>
          <w:lang w:val="en-AU"/>
        </w:rPr>
        <w:t>What should be included in an induction and who is responsible for this?</w:t>
      </w:r>
    </w:p>
    <w:p w14:paraId="71415A5E" w14:textId="77777777" w:rsidR="003C558D" w:rsidRPr="003C558D" w:rsidRDefault="003C558D" w:rsidP="003C558D">
      <w:pPr>
        <w:pStyle w:val="BodyText"/>
        <w:spacing w:before="196" w:line="228" w:lineRule="auto"/>
        <w:ind w:left="142" w:right="106"/>
        <w:jc w:val="both"/>
        <w:rPr>
          <w:rFonts w:ascii="Arial" w:hAnsi="Arial" w:cs="Arial"/>
          <w:iCs/>
          <w:lang w:val="en-AU"/>
        </w:rPr>
      </w:pPr>
      <w:r w:rsidRPr="003C558D">
        <w:rPr>
          <w:rFonts w:ascii="Arial" w:hAnsi="Arial" w:cs="Arial"/>
          <w:iCs/>
          <w:lang w:val="en-AU"/>
        </w:rPr>
        <mc:AlternateContent>
          <mc:Choice Requires="wps">
            <w:drawing>
              <wp:anchor distT="0" distB="0" distL="114300" distR="114300" simplePos="0" relativeHeight="251659264" behindDoc="1" locked="0" layoutInCell="1" allowOverlap="1" wp14:anchorId="11CC5C8E" wp14:editId="68075D9E">
                <wp:simplePos x="0" y="0"/>
                <wp:positionH relativeFrom="page">
                  <wp:posOffset>457200</wp:posOffset>
                </wp:positionH>
                <wp:positionV relativeFrom="paragraph">
                  <wp:posOffset>500380</wp:posOffset>
                </wp:positionV>
                <wp:extent cx="6636385" cy="281305"/>
                <wp:effectExtent l="0" t="0" r="5715" b="0"/>
                <wp:wrapNone/>
                <wp:docPr id="99097636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6385" cy="281305"/>
                        </a:xfrm>
                        <a:custGeom>
                          <a:avLst/>
                          <a:gdLst>
                            <a:gd name="T0" fmla="+- 0 10971 720"/>
                            <a:gd name="T1" fmla="*/ T0 w 10451"/>
                            <a:gd name="T2" fmla="+- 0 788 788"/>
                            <a:gd name="T3" fmla="*/ 788 h 443"/>
                            <a:gd name="T4" fmla="+- 0 920 720"/>
                            <a:gd name="T5" fmla="*/ T4 w 10451"/>
                            <a:gd name="T6" fmla="+- 0 788 788"/>
                            <a:gd name="T7" fmla="*/ 788 h 443"/>
                            <a:gd name="T8" fmla="+- 0 804 720"/>
                            <a:gd name="T9" fmla="*/ T8 w 10451"/>
                            <a:gd name="T10" fmla="+- 0 791 788"/>
                            <a:gd name="T11" fmla="*/ 791 h 443"/>
                            <a:gd name="T12" fmla="+- 0 745 720"/>
                            <a:gd name="T13" fmla="*/ T12 w 10451"/>
                            <a:gd name="T14" fmla="+- 0 813 788"/>
                            <a:gd name="T15" fmla="*/ 813 h 443"/>
                            <a:gd name="T16" fmla="+- 0 723 720"/>
                            <a:gd name="T17" fmla="*/ T16 w 10451"/>
                            <a:gd name="T18" fmla="+- 0 872 788"/>
                            <a:gd name="T19" fmla="*/ 872 h 443"/>
                            <a:gd name="T20" fmla="+- 0 720 720"/>
                            <a:gd name="T21" fmla="*/ T20 w 10451"/>
                            <a:gd name="T22" fmla="+- 0 988 788"/>
                            <a:gd name="T23" fmla="*/ 988 h 443"/>
                            <a:gd name="T24" fmla="+- 0 720 720"/>
                            <a:gd name="T25" fmla="*/ T24 w 10451"/>
                            <a:gd name="T26" fmla="+- 0 1230 788"/>
                            <a:gd name="T27" fmla="*/ 1230 h 443"/>
                            <a:gd name="T28" fmla="+- 0 11171 720"/>
                            <a:gd name="T29" fmla="*/ T28 w 10451"/>
                            <a:gd name="T30" fmla="+- 0 1230 788"/>
                            <a:gd name="T31" fmla="*/ 1230 h 443"/>
                            <a:gd name="T32" fmla="+- 0 11171 720"/>
                            <a:gd name="T33" fmla="*/ T32 w 10451"/>
                            <a:gd name="T34" fmla="+- 0 988 788"/>
                            <a:gd name="T35" fmla="*/ 988 h 443"/>
                            <a:gd name="T36" fmla="+- 0 11167 720"/>
                            <a:gd name="T37" fmla="*/ T36 w 10451"/>
                            <a:gd name="T38" fmla="+- 0 872 788"/>
                            <a:gd name="T39" fmla="*/ 872 h 443"/>
                            <a:gd name="T40" fmla="+- 0 11146 720"/>
                            <a:gd name="T41" fmla="*/ T40 w 10451"/>
                            <a:gd name="T42" fmla="+- 0 813 788"/>
                            <a:gd name="T43" fmla="*/ 813 h 443"/>
                            <a:gd name="T44" fmla="+- 0 11086 720"/>
                            <a:gd name="T45" fmla="*/ T44 w 10451"/>
                            <a:gd name="T46" fmla="+- 0 791 788"/>
                            <a:gd name="T47" fmla="*/ 791 h 443"/>
                            <a:gd name="T48" fmla="+- 0 10971 720"/>
                            <a:gd name="T49" fmla="*/ T48 w 10451"/>
                            <a:gd name="T50" fmla="+- 0 788 788"/>
                            <a:gd name="T51" fmla="*/ 788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51" h="443">
                              <a:moveTo>
                                <a:pt x="10251" y="0"/>
                              </a:moveTo>
                              <a:lnTo>
                                <a:pt x="200" y="0"/>
                              </a:lnTo>
                              <a:lnTo>
                                <a:pt x="84" y="3"/>
                              </a:lnTo>
                              <a:lnTo>
                                <a:pt x="25" y="25"/>
                              </a:lnTo>
                              <a:lnTo>
                                <a:pt x="3" y="84"/>
                              </a:lnTo>
                              <a:lnTo>
                                <a:pt x="0" y="200"/>
                              </a:lnTo>
                              <a:lnTo>
                                <a:pt x="0" y="442"/>
                              </a:lnTo>
                              <a:lnTo>
                                <a:pt x="10451" y="442"/>
                              </a:lnTo>
                              <a:lnTo>
                                <a:pt x="10451" y="200"/>
                              </a:lnTo>
                              <a:lnTo>
                                <a:pt x="10447" y="84"/>
                              </a:lnTo>
                              <a:lnTo>
                                <a:pt x="10426" y="25"/>
                              </a:lnTo>
                              <a:lnTo>
                                <a:pt x="10366" y="3"/>
                              </a:lnTo>
                              <a:lnTo>
                                <a:pt x="10251" y="0"/>
                              </a:lnTo>
                              <a:close/>
                            </a:path>
                          </a:pathLst>
                        </a:custGeom>
                        <a:solidFill>
                          <a:srgbClr val="84CFC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CEF6" id="docshape77" o:spid="_x0000_s1026" style="position:absolute;margin-left:36pt;margin-top:39.4pt;width:522.55pt;height:2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1,4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" path="m10251,l200,,84,3,25,25,3,84,,200,,442r10451,l10451,200r-4,-116l10426,25,10366,3,10251,xe" fillcolor="#84cfc3" stroked="f">
                <v:fill opacity="32896f"/>
                <v:path arrowok="t" o:connecttype="custom" o:connectlocs="6509385,500380;127000,500380;53340,502285;15875,516255;1905,553720;0,627380;0,781050;6636385,781050;6636385,627380;6633845,553720;6620510,516255;6582410,502285;6509385,500380" o:connectangles="0,0,0,0,0,0,0,0,0,0,0,0,0"/>
                <w10:wrap anchorx="page"/>
              </v:shape>
            </w:pict>
          </mc:Fallback>
        </mc:AlternateContent>
      </w:r>
      <w:r w:rsidRPr="003C558D">
        <w:rPr>
          <w:rFonts w:ascii="Arial" w:hAnsi="Arial" w:cs="Arial"/>
          <w:iCs/>
          <w:lang w:val="en-AU"/>
        </w:rPr>
        <w:t xml:space="preserve">The following table </w:t>
      </w:r>
      <w:proofErr w:type="spellStart"/>
      <w:r w:rsidRPr="003C558D">
        <w:rPr>
          <w:rFonts w:ascii="Arial" w:hAnsi="Arial" w:cs="Arial"/>
          <w:iCs/>
          <w:lang w:val="en-AU"/>
        </w:rPr>
        <w:t>summarises</w:t>
      </w:r>
      <w:proofErr w:type="spellEnd"/>
      <w:r w:rsidRPr="003C558D">
        <w:rPr>
          <w:rFonts w:ascii="Arial" w:hAnsi="Arial" w:cs="Arial"/>
          <w:iCs/>
          <w:lang w:val="en-AU"/>
        </w:rPr>
        <w:t xml:space="preserve"> what you might include in your induction </w:t>
      </w:r>
      <w:proofErr w:type="spellStart"/>
      <w:r w:rsidRPr="003C558D">
        <w:rPr>
          <w:rFonts w:ascii="Arial" w:hAnsi="Arial" w:cs="Arial"/>
          <w:iCs/>
          <w:lang w:val="en-AU"/>
        </w:rPr>
        <w:t>programme</w:t>
      </w:r>
      <w:proofErr w:type="spellEnd"/>
      <w:r w:rsidRPr="003C558D">
        <w:rPr>
          <w:rFonts w:ascii="Arial" w:hAnsi="Arial" w:cs="Arial"/>
          <w:iCs/>
          <w:lang w:val="en-AU"/>
        </w:rPr>
        <w:t xml:space="preserve"> for new board members.</w:t>
      </w:r>
    </w:p>
    <w:p w14:paraId="7334A967" w14:textId="77777777" w:rsidR="003C558D" w:rsidRDefault="003C558D" w:rsidP="003C558D">
      <w:pPr>
        <w:pStyle w:val="BodyText"/>
        <w:rPr>
          <w:sz w:val="26"/>
        </w:rPr>
      </w:pPr>
    </w:p>
    <w:tbl>
      <w:tblPr>
        <w:tblW w:w="0" w:type="auto"/>
        <w:tblInd w:w="133" w:type="dxa"/>
        <w:tblBorders>
          <w:top w:val="single" w:sz="8" w:space="0" w:color="020302"/>
          <w:left w:val="single" w:sz="8" w:space="0" w:color="020302"/>
          <w:bottom w:val="single" w:sz="8" w:space="0" w:color="020302"/>
          <w:right w:val="single" w:sz="8" w:space="0" w:color="020302"/>
          <w:insideH w:val="single" w:sz="8" w:space="0" w:color="020302"/>
          <w:insideV w:val="single" w:sz="8" w:space="0" w:color="020302"/>
        </w:tblBorders>
        <w:tblLayout w:type="fixed"/>
        <w:tblCellMar>
          <w:left w:w="0" w:type="dxa"/>
          <w:right w:w="0" w:type="dxa"/>
        </w:tblCellMar>
        <w:tblLook w:val="01E0" w:firstRow="1" w:lastRow="1" w:firstColumn="1" w:lastColumn="1" w:noHBand="0" w:noVBand="0"/>
      </w:tblPr>
      <w:tblGrid>
        <w:gridCol w:w="2347"/>
        <w:gridCol w:w="4278"/>
        <w:gridCol w:w="1914"/>
        <w:gridCol w:w="1905"/>
      </w:tblGrid>
      <w:tr w:rsidR="003C558D" w:rsidRPr="003C558D" w14:paraId="131B96E9" w14:textId="77777777" w:rsidTr="00F607A7">
        <w:trPr>
          <w:trHeight w:val="422"/>
        </w:trPr>
        <w:tc>
          <w:tcPr>
            <w:tcW w:w="2347" w:type="dxa"/>
            <w:tcBorders>
              <w:left w:val="single" w:sz="12" w:space="0" w:color="020302"/>
              <w:bottom w:val="single" w:sz="2" w:space="0" w:color="231F20"/>
              <w:right w:val="single" w:sz="2" w:space="0" w:color="231F20"/>
            </w:tcBorders>
          </w:tcPr>
          <w:p w14:paraId="4653CBEE" w14:textId="77777777" w:rsidR="003C558D" w:rsidRPr="003C558D" w:rsidRDefault="003C558D" w:rsidP="00F607A7">
            <w:pPr>
              <w:pStyle w:val="TableParagraph"/>
              <w:spacing w:before="76"/>
              <w:ind w:left="101"/>
              <w:rPr>
                <w:rFonts w:ascii="Arial" w:hAnsi="Arial" w:cs="Arial"/>
                <w:iCs/>
                <w:lang w:val="en-AU"/>
              </w:rPr>
            </w:pPr>
            <w:r w:rsidRPr="003C558D">
              <w:rPr>
                <w:rFonts w:ascii="Arial" w:hAnsi="Arial" w:cs="Arial"/>
                <w:iCs/>
                <w:lang w:val="en-AU"/>
              </w:rPr>
              <w:t>Issue</w:t>
            </w:r>
          </w:p>
        </w:tc>
        <w:tc>
          <w:tcPr>
            <w:tcW w:w="4278" w:type="dxa"/>
            <w:tcBorders>
              <w:left w:val="single" w:sz="2" w:space="0" w:color="231F20"/>
              <w:bottom w:val="single" w:sz="2" w:space="0" w:color="231F20"/>
              <w:right w:val="single" w:sz="2" w:space="0" w:color="231F20"/>
            </w:tcBorders>
          </w:tcPr>
          <w:p w14:paraId="17C33883" w14:textId="77777777" w:rsidR="003C558D" w:rsidRPr="003C558D" w:rsidRDefault="003C558D" w:rsidP="00F607A7">
            <w:pPr>
              <w:pStyle w:val="TableParagraph"/>
              <w:spacing w:before="76"/>
              <w:ind w:left="152"/>
              <w:rPr>
                <w:rFonts w:ascii="Arial" w:hAnsi="Arial" w:cs="Arial"/>
                <w:iCs/>
                <w:lang w:val="en-AU"/>
              </w:rPr>
            </w:pPr>
            <w:r w:rsidRPr="003C558D">
              <w:rPr>
                <w:rFonts w:ascii="Arial" w:hAnsi="Arial" w:cs="Arial"/>
                <w:iCs/>
                <w:lang w:val="en-AU"/>
              </w:rPr>
              <w:t>Activity</w:t>
            </w:r>
          </w:p>
        </w:tc>
        <w:tc>
          <w:tcPr>
            <w:tcW w:w="1914" w:type="dxa"/>
            <w:tcBorders>
              <w:left w:val="single" w:sz="2" w:space="0" w:color="231F20"/>
              <w:bottom w:val="single" w:sz="2" w:space="0" w:color="231F20"/>
              <w:right w:val="single" w:sz="2" w:space="0" w:color="231F20"/>
            </w:tcBorders>
          </w:tcPr>
          <w:p w14:paraId="375BC545" w14:textId="77777777" w:rsidR="003C558D" w:rsidRPr="003C558D" w:rsidRDefault="003C558D" w:rsidP="00F607A7">
            <w:pPr>
              <w:pStyle w:val="TableParagraph"/>
              <w:spacing w:before="76"/>
              <w:ind w:left="152"/>
              <w:rPr>
                <w:rFonts w:ascii="Arial" w:hAnsi="Arial" w:cs="Arial"/>
                <w:iCs/>
                <w:lang w:val="en-AU"/>
              </w:rPr>
            </w:pPr>
            <w:r w:rsidRPr="003C558D">
              <w:rPr>
                <w:rFonts w:ascii="Arial" w:hAnsi="Arial" w:cs="Arial"/>
                <w:iCs/>
                <w:lang w:val="en-AU"/>
              </w:rPr>
              <w:t>With Whom</w:t>
            </w:r>
          </w:p>
        </w:tc>
        <w:tc>
          <w:tcPr>
            <w:tcW w:w="1905" w:type="dxa"/>
            <w:tcBorders>
              <w:left w:val="single" w:sz="2" w:space="0" w:color="231F20"/>
              <w:bottom w:val="single" w:sz="2" w:space="0" w:color="231F20"/>
              <w:right w:val="single" w:sz="12" w:space="0" w:color="020302"/>
            </w:tcBorders>
          </w:tcPr>
          <w:p w14:paraId="56ABAD13" w14:textId="77777777" w:rsidR="003C558D" w:rsidRPr="003C558D" w:rsidRDefault="003C558D" w:rsidP="00F607A7">
            <w:pPr>
              <w:pStyle w:val="TableParagraph"/>
              <w:spacing w:before="76"/>
              <w:ind w:left="112"/>
              <w:rPr>
                <w:rFonts w:ascii="Arial" w:hAnsi="Arial" w:cs="Arial"/>
                <w:iCs/>
                <w:lang w:val="en-AU"/>
              </w:rPr>
            </w:pPr>
            <w:r w:rsidRPr="003C558D">
              <w:rPr>
                <w:rFonts w:ascii="Arial" w:hAnsi="Arial" w:cs="Arial"/>
                <w:iCs/>
                <w:lang w:val="en-AU"/>
              </w:rPr>
              <w:t>When</w:t>
            </w:r>
          </w:p>
        </w:tc>
      </w:tr>
      <w:tr w:rsidR="003C558D" w:rsidRPr="003C558D" w14:paraId="2524CCF7" w14:textId="77777777" w:rsidTr="00F607A7">
        <w:trPr>
          <w:trHeight w:val="457"/>
        </w:trPr>
        <w:tc>
          <w:tcPr>
            <w:tcW w:w="2347" w:type="dxa"/>
            <w:tcBorders>
              <w:top w:val="single" w:sz="2" w:space="0" w:color="231F20"/>
              <w:left w:val="single" w:sz="12" w:space="0" w:color="020302"/>
              <w:bottom w:val="single" w:sz="2" w:space="0" w:color="231F20"/>
              <w:right w:val="single" w:sz="2" w:space="0" w:color="231F20"/>
            </w:tcBorders>
            <w:shd w:val="clear" w:color="auto" w:fill="E0F3F0"/>
          </w:tcPr>
          <w:p w14:paraId="2479166D" w14:textId="77777777" w:rsidR="003C558D" w:rsidRPr="003C558D" w:rsidRDefault="003C558D" w:rsidP="00F607A7">
            <w:pPr>
              <w:pStyle w:val="TableParagraph"/>
              <w:spacing w:before="87"/>
              <w:ind w:left="101"/>
              <w:rPr>
                <w:rFonts w:ascii="Arial" w:hAnsi="Arial" w:cs="Arial"/>
                <w:iCs/>
                <w:lang w:val="en-AU"/>
              </w:rPr>
            </w:pPr>
            <w:r w:rsidRPr="003C558D">
              <w:rPr>
                <w:rFonts w:ascii="Arial" w:hAnsi="Arial" w:cs="Arial"/>
                <w:iCs/>
                <w:lang w:val="en-AU"/>
              </w:rPr>
              <w:t>Welcome</w:t>
            </w:r>
          </w:p>
        </w:tc>
        <w:tc>
          <w:tcPr>
            <w:tcW w:w="4278" w:type="dxa"/>
            <w:tcBorders>
              <w:top w:val="single" w:sz="2" w:space="0" w:color="231F20"/>
              <w:left w:val="single" w:sz="2" w:space="0" w:color="231F20"/>
              <w:bottom w:val="single" w:sz="2" w:space="0" w:color="231F20"/>
              <w:right w:val="single" w:sz="2" w:space="0" w:color="231F20"/>
            </w:tcBorders>
            <w:shd w:val="clear" w:color="auto" w:fill="E0F3F0"/>
          </w:tcPr>
          <w:p w14:paraId="545E2CC3" w14:textId="77777777" w:rsidR="003C558D" w:rsidRPr="003C558D" w:rsidRDefault="003C558D" w:rsidP="00F607A7">
            <w:pPr>
              <w:pStyle w:val="TableParagraph"/>
              <w:spacing w:before="86"/>
              <w:ind w:left="151"/>
              <w:rPr>
                <w:rFonts w:ascii="Arial" w:hAnsi="Arial" w:cs="Arial"/>
                <w:iCs/>
                <w:lang w:val="en-AU"/>
              </w:rPr>
            </w:pPr>
            <w:r w:rsidRPr="003C558D">
              <w:rPr>
                <w:rFonts w:ascii="Arial" w:hAnsi="Arial" w:cs="Arial"/>
                <w:iCs/>
                <w:lang w:val="en-AU"/>
              </w:rPr>
              <w:t>Welcome and introduction to the board</w:t>
            </w:r>
          </w:p>
        </w:tc>
        <w:tc>
          <w:tcPr>
            <w:tcW w:w="1914" w:type="dxa"/>
            <w:tcBorders>
              <w:top w:val="single" w:sz="2" w:space="0" w:color="231F20"/>
              <w:left w:val="single" w:sz="2" w:space="0" w:color="231F20"/>
              <w:bottom w:val="single" w:sz="2" w:space="0" w:color="231F20"/>
              <w:right w:val="single" w:sz="2" w:space="0" w:color="231F20"/>
            </w:tcBorders>
            <w:shd w:val="clear" w:color="auto" w:fill="E0F3F0"/>
          </w:tcPr>
          <w:p w14:paraId="3BE81486" w14:textId="77777777" w:rsidR="003C558D" w:rsidRPr="003C558D" w:rsidRDefault="003C558D" w:rsidP="00F607A7">
            <w:pPr>
              <w:pStyle w:val="TableParagraph"/>
              <w:spacing w:before="87"/>
              <w:ind w:left="152"/>
              <w:rPr>
                <w:rFonts w:ascii="Arial" w:hAnsi="Arial" w:cs="Arial"/>
                <w:iCs/>
                <w:lang w:val="en-AU"/>
              </w:rPr>
            </w:pPr>
            <w:r w:rsidRPr="003C558D">
              <w:rPr>
                <w:rFonts w:ascii="Arial" w:hAnsi="Arial" w:cs="Arial"/>
                <w:iCs/>
                <w:lang w:val="en-AU"/>
              </w:rPr>
              <w:t>Chair</w:t>
            </w:r>
          </w:p>
        </w:tc>
        <w:tc>
          <w:tcPr>
            <w:tcW w:w="1905" w:type="dxa"/>
            <w:tcBorders>
              <w:top w:val="single" w:sz="2" w:space="0" w:color="231F20"/>
              <w:left w:val="single" w:sz="2" w:space="0" w:color="231F20"/>
              <w:bottom w:val="single" w:sz="2" w:space="0" w:color="231F20"/>
              <w:right w:val="single" w:sz="12" w:space="0" w:color="020302"/>
            </w:tcBorders>
            <w:shd w:val="clear" w:color="auto" w:fill="E0F3F0"/>
          </w:tcPr>
          <w:p w14:paraId="516830CB" w14:textId="77777777" w:rsidR="003C558D" w:rsidRPr="003C558D" w:rsidRDefault="003C558D" w:rsidP="00F607A7">
            <w:pPr>
              <w:pStyle w:val="TableParagraph"/>
              <w:spacing w:before="80"/>
              <w:ind w:left="112"/>
              <w:rPr>
                <w:rFonts w:ascii="Arial" w:hAnsi="Arial" w:cs="Arial"/>
                <w:iCs/>
                <w:lang w:val="en-AU"/>
              </w:rPr>
            </w:pPr>
            <w:r w:rsidRPr="003C558D">
              <w:rPr>
                <w:rFonts w:ascii="Arial" w:hAnsi="Arial" w:cs="Arial"/>
                <w:iCs/>
                <w:lang w:val="en-AU"/>
              </w:rPr>
              <w:t>At appointment</w:t>
            </w:r>
          </w:p>
        </w:tc>
      </w:tr>
      <w:tr w:rsidR="003C558D" w:rsidRPr="003C558D" w14:paraId="5E7CB83C" w14:textId="77777777" w:rsidTr="00F607A7">
        <w:trPr>
          <w:trHeight w:val="2404"/>
        </w:trPr>
        <w:tc>
          <w:tcPr>
            <w:tcW w:w="2347" w:type="dxa"/>
            <w:tcBorders>
              <w:top w:val="single" w:sz="2" w:space="0" w:color="231F20"/>
              <w:left w:val="single" w:sz="12" w:space="0" w:color="020302"/>
              <w:bottom w:val="single" w:sz="2" w:space="0" w:color="231F20"/>
              <w:right w:val="single" w:sz="2" w:space="0" w:color="231F20"/>
            </w:tcBorders>
            <w:shd w:val="clear" w:color="auto" w:fill="ECF7F6"/>
          </w:tcPr>
          <w:p w14:paraId="0FD7E4D1" w14:textId="77777777" w:rsidR="003C558D" w:rsidRPr="003C558D" w:rsidRDefault="003C558D" w:rsidP="00F607A7">
            <w:pPr>
              <w:pStyle w:val="TableParagraph"/>
              <w:spacing w:before="104"/>
              <w:ind w:left="101"/>
              <w:rPr>
                <w:rFonts w:ascii="Arial" w:hAnsi="Arial" w:cs="Arial"/>
                <w:iCs/>
                <w:lang w:val="en-AU"/>
              </w:rPr>
            </w:pPr>
            <w:r w:rsidRPr="003C558D">
              <w:rPr>
                <w:rFonts w:ascii="Arial" w:hAnsi="Arial" w:cs="Arial"/>
                <w:iCs/>
                <w:lang w:val="en-AU"/>
              </w:rPr>
              <w:t>Governance</w:t>
            </w:r>
          </w:p>
        </w:tc>
        <w:tc>
          <w:tcPr>
            <w:tcW w:w="4278" w:type="dxa"/>
            <w:tcBorders>
              <w:top w:val="single" w:sz="2" w:space="0" w:color="231F20"/>
              <w:left w:val="single" w:sz="2" w:space="0" w:color="231F20"/>
              <w:bottom w:val="single" w:sz="2" w:space="0" w:color="231F20"/>
              <w:right w:val="single" w:sz="2" w:space="0" w:color="231F20"/>
            </w:tcBorders>
            <w:shd w:val="clear" w:color="auto" w:fill="ECF7F6"/>
          </w:tcPr>
          <w:p w14:paraId="6871EB88" w14:textId="77777777" w:rsidR="003C558D" w:rsidRPr="003C558D" w:rsidRDefault="003C558D" w:rsidP="00F607A7">
            <w:pPr>
              <w:pStyle w:val="TableParagraph"/>
              <w:spacing w:before="104" w:line="246" w:lineRule="exact"/>
              <w:ind w:left="151"/>
              <w:rPr>
                <w:rFonts w:ascii="Arial" w:hAnsi="Arial" w:cs="Arial"/>
                <w:iCs/>
                <w:lang w:val="en-AU"/>
              </w:rPr>
            </w:pPr>
            <w:r w:rsidRPr="003C558D">
              <w:rPr>
                <w:rFonts w:ascii="Arial" w:hAnsi="Arial" w:cs="Arial"/>
                <w:iCs/>
                <w:lang w:val="en-AU"/>
              </w:rPr>
              <w:t>Explanation of function and services:</w:t>
            </w:r>
          </w:p>
          <w:p w14:paraId="7565B6CA"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History of organisation</w:t>
            </w:r>
          </w:p>
          <w:p w14:paraId="5A226349"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Vision and mission</w:t>
            </w:r>
          </w:p>
          <w:p w14:paraId="7447C3C1"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Ethics, values, and philosophy</w:t>
            </w:r>
          </w:p>
          <w:p w14:paraId="002DB3F6"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Board and committee structure</w:t>
            </w:r>
          </w:p>
          <w:p w14:paraId="745D86C2"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Support staff structure and hierarchy</w:t>
            </w:r>
          </w:p>
          <w:p w14:paraId="4307A8A1" w14:textId="77777777" w:rsidR="003C558D" w:rsidRPr="003C558D" w:rsidRDefault="003C558D" w:rsidP="003C558D">
            <w:pPr>
              <w:pStyle w:val="TableParagraph"/>
              <w:numPr>
                <w:ilvl w:val="0"/>
                <w:numId w:val="8"/>
              </w:numPr>
              <w:tabs>
                <w:tab w:val="left" w:pos="512"/>
              </w:tabs>
              <w:spacing w:line="240" w:lineRule="exact"/>
              <w:ind w:hanging="361"/>
              <w:rPr>
                <w:rFonts w:ascii="Arial" w:hAnsi="Arial" w:cs="Arial"/>
                <w:iCs/>
                <w:lang w:val="en-AU"/>
              </w:rPr>
            </w:pPr>
            <w:r w:rsidRPr="003C558D">
              <w:rPr>
                <w:rFonts w:ascii="Arial" w:hAnsi="Arial" w:cs="Arial"/>
                <w:iCs/>
                <w:lang w:val="en-AU"/>
              </w:rPr>
              <w:t>Tour of event location</w:t>
            </w:r>
          </w:p>
          <w:p w14:paraId="17DCFCC9" w14:textId="77777777" w:rsidR="003C558D" w:rsidRPr="003C558D" w:rsidRDefault="003C558D" w:rsidP="003C558D">
            <w:pPr>
              <w:pStyle w:val="TableParagraph"/>
              <w:numPr>
                <w:ilvl w:val="0"/>
                <w:numId w:val="8"/>
              </w:numPr>
              <w:tabs>
                <w:tab w:val="left" w:pos="512"/>
              </w:tabs>
              <w:spacing w:before="4" w:line="228" w:lineRule="auto"/>
              <w:ind w:right="224"/>
              <w:rPr>
                <w:rFonts w:ascii="Arial" w:hAnsi="Arial" w:cs="Arial"/>
                <w:iCs/>
                <w:lang w:val="en-AU"/>
              </w:rPr>
            </w:pPr>
            <w:r w:rsidRPr="003C558D">
              <w:rPr>
                <w:rFonts w:ascii="Arial" w:hAnsi="Arial" w:cs="Arial"/>
                <w:iCs/>
                <w:lang w:val="en-AU"/>
              </w:rPr>
              <w:t xml:space="preserve">Terminology, </w:t>
            </w:r>
            <w:proofErr w:type="gramStart"/>
            <w:r w:rsidRPr="003C558D">
              <w:rPr>
                <w:rFonts w:ascii="Arial" w:hAnsi="Arial" w:cs="Arial"/>
                <w:iCs/>
                <w:lang w:val="en-AU"/>
              </w:rPr>
              <w:t>jargon</w:t>
            </w:r>
            <w:proofErr w:type="gramEnd"/>
            <w:r w:rsidRPr="003C558D">
              <w:rPr>
                <w:rFonts w:ascii="Arial" w:hAnsi="Arial" w:cs="Arial"/>
                <w:iCs/>
                <w:lang w:val="en-AU"/>
              </w:rPr>
              <w:t xml:space="preserve"> and glossary of board-specific terms</w:t>
            </w:r>
          </w:p>
        </w:tc>
        <w:tc>
          <w:tcPr>
            <w:tcW w:w="1914" w:type="dxa"/>
            <w:tcBorders>
              <w:top w:val="single" w:sz="2" w:space="0" w:color="231F20"/>
              <w:left w:val="single" w:sz="2" w:space="0" w:color="231F20"/>
              <w:bottom w:val="single" w:sz="2" w:space="0" w:color="231F20"/>
              <w:right w:val="single" w:sz="2" w:space="0" w:color="231F20"/>
            </w:tcBorders>
            <w:shd w:val="clear" w:color="auto" w:fill="ECF7F6"/>
          </w:tcPr>
          <w:p w14:paraId="13DA6BC3" w14:textId="77777777" w:rsidR="003C558D" w:rsidRPr="003C558D" w:rsidRDefault="003C558D" w:rsidP="00F607A7">
            <w:pPr>
              <w:pStyle w:val="TableParagraph"/>
              <w:spacing w:before="105"/>
              <w:ind w:left="152"/>
              <w:rPr>
                <w:rFonts w:ascii="Arial" w:hAnsi="Arial" w:cs="Arial"/>
                <w:iCs/>
                <w:lang w:val="en-AU"/>
              </w:rPr>
            </w:pPr>
            <w:r w:rsidRPr="003C558D">
              <w:rPr>
                <w:rFonts w:ascii="Arial" w:hAnsi="Arial" w:cs="Arial"/>
                <w:iCs/>
                <w:lang w:val="en-AU"/>
              </w:rPr>
              <w:t>Chair and CEO</w:t>
            </w:r>
          </w:p>
        </w:tc>
        <w:tc>
          <w:tcPr>
            <w:tcW w:w="1905" w:type="dxa"/>
            <w:tcBorders>
              <w:top w:val="single" w:sz="2" w:space="0" w:color="231F20"/>
              <w:left w:val="single" w:sz="2" w:space="0" w:color="231F20"/>
              <w:bottom w:val="single" w:sz="2" w:space="0" w:color="231F20"/>
              <w:right w:val="single" w:sz="12" w:space="0" w:color="020302"/>
            </w:tcBorders>
            <w:shd w:val="clear" w:color="auto" w:fill="ECF7F6"/>
          </w:tcPr>
          <w:p w14:paraId="3D64C8EB" w14:textId="77777777" w:rsidR="003C558D" w:rsidRPr="003C558D" w:rsidRDefault="003C558D" w:rsidP="00F607A7">
            <w:pPr>
              <w:pStyle w:val="TableParagraph"/>
              <w:spacing w:before="98"/>
              <w:ind w:left="112"/>
              <w:rPr>
                <w:rFonts w:ascii="Arial" w:hAnsi="Arial" w:cs="Arial"/>
                <w:iCs/>
                <w:lang w:val="en-AU"/>
              </w:rPr>
            </w:pPr>
            <w:r w:rsidRPr="003C558D">
              <w:rPr>
                <w:rFonts w:ascii="Arial" w:hAnsi="Arial" w:cs="Arial"/>
                <w:iCs/>
                <w:lang w:val="en-AU"/>
              </w:rPr>
              <w:t>At appointment</w:t>
            </w:r>
          </w:p>
        </w:tc>
      </w:tr>
      <w:tr w:rsidR="003C558D" w:rsidRPr="003C558D" w14:paraId="088A20B6" w14:textId="77777777" w:rsidTr="00F607A7">
        <w:trPr>
          <w:trHeight w:val="1204"/>
        </w:trPr>
        <w:tc>
          <w:tcPr>
            <w:tcW w:w="2347" w:type="dxa"/>
            <w:tcBorders>
              <w:top w:val="single" w:sz="2" w:space="0" w:color="231F20"/>
              <w:left w:val="single" w:sz="12" w:space="0" w:color="020302"/>
              <w:bottom w:val="single" w:sz="2" w:space="0" w:color="231F20"/>
              <w:right w:val="single" w:sz="2" w:space="0" w:color="231F20"/>
            </w:tcBorders>
            <w:shd w:val="clear" w:color="auto" w:fill="E0F3F0"/>
          </w:tcPr>
          <w:p w14:paraId="71B4BFF8" w14:textId="77777777" w:rsidR="003C558D" w:rsidRPr="003C558D" w:rsidRDefault="003C558D" w:rsidP="00F607A7">
            <w:pPr>
              <w:pStyle w:val="TableParagraph"/>
              <w:spacing w:before="95"/>
              <w:ind w:left="101"/>
              <w:rPr>
                <w:rFonts w:ascii="Arial" w:hAnsi="Arial" w:cs="Arial"/>
                <w:iCs/>
                <w:lang w:val="en-AU"/>
              </w:rPr>
            </w:pPr>
            <w:r w:rsidRPr="003C558D">
              <w:rPr>
                <w:rFonts w:ascii="Arial" w:hAnsi="Arial" w:cs="Arial"/>
                <w:iCs/>
                <w:lang w:val="en-AU"/>
              </w:rPr>
              <w:t>Governance</w:t>
            </w:r>
          </w:p>
        </w:tc>
        <w:tc>
          <w:tcPr>
            <w:tcW w:w="4278" w:type="dxa"/>
            <w:tcBorders>
              <w:top w:val="single" w:sz="2" w:space="0" w:color="231F20"/>
              <w:left w:val="single" w:sz="2" w:space="0" w:color="231F20"/>
              <w:bottom w:val="single" w:sz="2" w:space="0" w:color="231F20"/>
              <w:right w:val="single" w:sz="2" w:space="0" w:color="231F20"/>
            </w:tcBorders>
            <w:shd w:val="clear" w:color="auto" w:fill="E0F3F0"/>
          </w:tcPr>
          <w:p w14:paraId="3E3575B2" w14:textId="77777777" w:rsidR="003C558D" w:rsidRPr="003C558D" w:rsidRDefault="003C558D" w:rsidP="003C558D">
            <w:pPr>
              <w:pStyle w:val="TableParagraph"/>
              <w:numPr>
                <w:ilvl w:val="0"/>
                <w:numId w:val="7"/>
              </w:numPr>
              <w:tabs>
                <w:tab w:val="left" w:pos="512"/>
              </w:tabs>
              <w:spacing w:before="94" w:line="246" w:lineRule="exact"/>
              <w:rPr>
                <w:rFonts w:ascii="Arial" w:hAnsi="Arial" w:cs="Arial"/>
                <w:iCs/>
                <w:lang w:val="en-AU"/>
              </w:rPr>
            </w:pPr>
            <w:r w:rsidRPr="003C558D">
              <w:rPr>
                <w:rFonts w:ascii="Arial" w:hAnsi="Arial" w:cs="Arial"/>
                <w:iCs/>
                <w:lang w:val="en-AU"/>
              </w:rPr>
              <w:t>Initial discussion re: contribution</w:t>
            </w:r>
          </w:p>
          <w:p w14:paraId="23F0F705" w14:textId="77777777" w:rsidR="003C558D" w:rsidRPr="003C558D" w:rsidRDefault="003C558D" w:rsidP="003C558D">
            <w:pPr>
              <w:pStyle w:val="TableParagraph"/>
              <w:numPr>
                <w:ilvl w:val="0"/>
                <w:numId w:val="7"/>
              </w:numPr>
              <w:tabs>
                <w:tab w:val="left" w:pos="512"/>
              </w:tabs>
              <w:spacing w:before="4" w:line="228" w:lineRule="auto"/>
              <w:ind w:right="156"/>
              <w:rPr>
                <w:rFonts w:ascii="Arial" w:hAnsi="Arial" w:cs="Arial"/>
                <w:iCs/>
                <w:lang w:val="en-AU"/>
              </w:rPr>
            </w:pPr>
            <w:r w:rsidRPr="003C558D">
              <w:rPr>
                <w:rFonts w:ascii="Arial" w:hAnsi="Arial" w:cs="Arial"/>
                <w:iCs/>
                <w:lang w:val="en-AU"/>
              </w:rPr>
              <w:t>Outline of appraisal / review process of the board</w:t>
            </w:r>
          </w:p>
          <w:p w14:paraId="6E414DFC" w14:textId="77777777" w:rsidR="003C558D" w:rsidRPr="003C558D" w:rsidRDefault="003C558D" w:rsidP="003C558D">
            <w:pPr>
              <w:pStyle w:val="TableParagraph"/>
              <w:numPr>
                <w:ilvl w:val="0"/>
                <w:numId w:val="7"/>
              </w:numPr>
              <w:tabs>
                <w:tab w:val="left" w:pos="512"/>
              </w:tabs>
              <w:spacing w:line="242" w:lineRule="exact"/>
              <w:rPr>
                <w:rFonts w:ascii="Arial" w:hAnsi="Arial" w:cs="Arial"/>
                <w:iCs/>
                <w:lang w:val="en-AU"/>
              </w:rPr>
            </w:pPr>
            <w:r w:rsidRPr="003C558D">
              <w:rPr>
                <w:rFonts w:ascii="Arial" w:hAnsi="Arial" w:cs="Arial"/>
                <w:iCs/>
                <w:lang w:val="en-AU"/>
              </w:rPr>
              <w:t>Training needs analysis</w:t>
            </w:r>
          </w:p>
        </w:tc>
        <w:tc>
          <w:tcPr>
            <w:tcW w:w="1914" w:type="dxa"/>
            <w:tcBorders>
              <w:top w:val="single" w:sz="2" w:space="0" w:color="231F20"/>
              <w:left w:val="single" w:sz="2" w:space="0" w:color="231F20"/>
              <w:bottom w:val="single" w:sz="2" w:space="0" w:color="231F20"/>
              <w:right w:val="single" w:sz="2" w:space="0" w:color="231F20"/>
            </w:tcBorders>
            <w:shd w:val="clear" w:color="auto" w:fill="E0F3F0"/>
          </w:tcPr>
          <w:p w14:paraId="5A59AE36" w14:textId="77777777" w:rsidR="003C558D" w:rsidRPr="003C558D" w:rsidRDefault="003C558D" w:rsidP="00F607A7">
            <w:pPr>
              <w:pStyle w:val="TableParagraph"/>
              <w:spacing w:before="95"/>
              <w:ind w:left="152"/>
              <w:rPr>
                <w:rFonts w:ascii="Arial" w:hAnsi="Arial" w:cs="Arial"/>
                <w:iCs/>
                <w:lang w:val="en-AU"/>
              </w:rPr>
            </w:pPr>
            <w:r w:rsidRPr="003C558D">
              <w:rPr>
                <w:rFonts w:ascii="Arial" w:hAnsi="Arial" w:cs="Arial"/>
                <w:iCs/>
                <w:lang w:val="en-AU"/>
              </w:rPr>
              <w:t>Chair</w:t>
            </w:r>
          </w:p>
        </w:tc>
        <w:tc>
          <w:tcPr>
            <w:tcW w:w="1905" w:type="dxa"/>
            <w:tcBorders>
              <w:top w:val="single" w:sz="2" w:space="0" w:color="231F20"/>
              <w:left w:val="single" w:sz="2" w:space="0" w:color="231F20"/>
              <w:bottom w:val="single" w:sz="2" w:space="0" w:color="231F20"/>
              <w:right w:val="single" w:sz="12" w:space="0" w:color="020302"/>
            </w:tcBorders>
            <w:shd w:val="clear" w:color="auto" w:fill="E0F3F0"/>
          </w:tcPr>
          <w:p w14:paraId="3D7D3C96" w14:textId="77777777" w:rsidR="003C558D" w:rsidRPr="003C558D" w:rsidRDefault="003C558D" w:rsidP="00F607A7">
            <w:pPr>
              <w:pStyle w:val="TableParagraph"/>
              <w:spacing w:before="88"/>
              <w:ind w:left="112"/>
              <w:rPr>
                <w:rFonts w:ascii="Arial" w:hAnsi="Arial" w:cs="Arial"/>
                <w:iCs/>
                <w:lang w:val="en-AU"/>
              </w:rPr>
            </w:pPr>
            <w:r w:rsidRPr="003C558D">
              <w:rPr>
                <w:rFonts w:ascii="Arial" w:hAnsi="Arial" w:cs="Arial"/>
                <w:iCs/>
                <w:lang w:val="en-AU"/>
              </w:rPr>
              <w:t>At appointment</w:t>
            </w:r>
          </w:p>
        </w:tc>
      </w:tr>
      <w:tr w:rsidR="003C558D" w:rsidRPr="003C558D" w14:paraId="2DC27E1A" w14:textId="77777777" w:rsidTr="00F607A7">
        <w:trPr>
          <w:trHeight w:val="931"/>
        </w:trPr>
        <w:tc>
          <w:tcPr>
            <w:tcW w:w="2347" w:type="dxa"/>
            <w:tcBorders>
              <w:top w:val="single" w:sz="2" w:space="0" w:color="231F20"/>
              <w:left w:val="single" w:sz="12" w:space="0" w:color="020302"/>
              <w:bottom w:val="single" w:sz="2" w:space="0" w:color="231F20"/>
              <w:right w:val="single" w:sz="2" w:space="0" w:color="231F20"/>
            </w:tcBorders>
            <w:shd w:val="clear" w:color="auto" w:fill="ECF7F6"/>
          </w:tcPr>
          <w:p w14:paraId="36158DE8" w14:textId="77777777" w:rsidR="003C558D" w:rsidRPr="003C558D" w:rsidRDefault="003C558D" w:rsidP="00F607A7">
            <w:pPr>
              <w:pStyle w:val="TableParagraph"/>
              <w:spacing w:before="86"/>
              <w:ind w:left="101"/>
              <w:rPr>
                <w:rFonts w:ascii="Arial" w:hAnsi="Arial" w:cs="Arial"/>
                <w:iCs/>
                <w:lang w:val="en-AU"/>
              </w:rPr>
            </w:pPr>
            <w:r w:rsidRPr="003C558D">
              <w:rPr>
                <w:rFonts w:ascii="Arial" w:hAnsi="Arial" w:cs="Arial"/>
                <w:iCs/>
                <w:lang w:val="en-AU"/>
              </w:rPr>
              <w:t>Internal relationships</w:t>
            </w:r>
          </w:p>
        </w:tc>
        <w:tc>
          <w:tcPr>
            <w:tcW w:w="4278" w:type="dxa"/>
            <w:tcBorders>
              <w:top w:val="single" w:sz="2" w:space="0" w:color="231F20"/>
              <w:left w:val="single" w:sz="2" w:space="0" w:color="231F20"/>
              <w:bottom w:val="single" w:sz="2" w:space="0" w:color="231F20"/>
              <w:right w:val="single" w:sz="2" w:space="0" w:color="231F20"/>
            </w:tcBorders>
            <w:shd w:val="clear" w:color="auto" w:fill="ECF7F6"/>
          </w:tcPr>
          <w:p w14:paraId="73F1C210" w14:textId="77777777" w:rsidR="003C558D" w:rsidRPr="003C558D" w:rsidRDefault="003C558D" w:rsidP="003C558D">
            <w:pPr>
              <w:pStyle w:val="TableParagraph"/>
              <w:numPr>
                <w:ilvl w:val="0"/>
                <w:numId w:val="6"/>
              </w:numPr>
              <w:tabs>
                <w:tab w:val="left" w:pos="512"/>
              </w:tabs>
              <w:spacing w:before="95" w:line="228" w:lineRule="auto"/>
              <w:ind w:right="102"/>
              <w:rPr>
                <w:rFonts w:ascii="Arial" w:hAnsi="Arial" w:cs="Arial"/>
                <w:iCs/>
                <w:lang w:val="en-AU"/>
              </w:rPr>
            </w:pPr>
            <w:r w:rsidRPr="003C558D">
              <w:rPr>
                <w:rFonts w:ascii="Arial" w:hAnsi="Arial" w:cs="Arial"/>
                <w:iCs/>
                <w:lang w:val="en-AU"/>
              </w:rPr>
              <w:t>Introduction to senior staff and outline of each functional area of the organisation</w:t>
            </w:r>
          </w:p>
        </w:tc>
        <w:tc>
          <w:tcPr>
            <w:tcW w:w="1914" w:type="dxa"/>
            <w:tcBorders>
              <w:top w:val="single" w:sz="2" w:space="0" w:color="231F20"/>
              <w:left w:val="single" w:sz="2" w:space="0" w:color="231F20"/>
              <w:bottom w:val="single" w:sz="2" w:space="0" w:color="231F20"/>
              <w:right w:val="single" w:sz="2" w:space="0" w:color="231F20"/>
            </w:tcBorders>
            <w:shd w:val="clear" w:color="auto" w:fill="ECF7F6"/>
          </w:tcPr>
          <w:p w14:paraId="1CAED647" w14:textId="77777777" w:rsidR="003C558D" w:rsidRPr="003C558D" w:rsidRDefault="003C558D" w:rsidP="00F607A7">
            <w:pPr>
              <w:pStyle w:val="TableParagraph"/>
              <w:spacing w:before="86"/>
              <w:ind w:left="152"/>
              <w:rPr>
                <w:rFonts w:ascii="Arial" w:hAnsi="Arial" w:cs="Arial"/>
                <w:iCs/>
                <w:lang w:val="en-AU"/>
              </w:rPr>
            </w:pPr>
            <w:r w:rsidRPr="003C558D">
              <w:rPr>
                <w:rFonts w:ascii="Arial" w:hAnsi="Arial" w:cs="Arial"/>
                <w:iCs/>
                <w:lang w:val="en-AU"/>
              </w:rPr>
              <w:t>Chair and CEO</w:t>
            </w:r>
          </w:p>
        </w:tc>
        <w:tc>
          <w:tcPr>
            <w:tcW w:w="1905" w:type="dxa"/>
            <w:tcBorders>
              <w:top w:val="single" w:sz="2" w:space="0" w:color="231F20"/>
              <w:left w:val="single" w:sz="2" w:space="0" w:color="231F20"/>
              <w:bottom w:val="single" w:sz="2" w:space="0" w:color="231F20"/>
              <w:right w:val="single" w:sz="12" w:space="0" w:color="020302"/>
            </w:tcBorders>
            <w:shd w:val="clear" w:color="auto" w:fill="ECF7F6"/>
          </w:tcPr>
          <w:p w14:paraId="7A5F1C02" w14:textId="77777777" w:rsidR="003C558D" w:rsidRPr="003C558D" w:rsidRDefault="003C558D" w:rsidP="00F607A7">
            <w:pPr>
              <w:pStyle w:val="TableParagraph"/>
              <w:spacing w:before="79"/>
              <w:ind w:left="112"/>
              <w:rPr>
                <w:rFonts w:ascii="Arial" w:hAnsi="Arial" w:cs="Arial"/>
                <w:iCs/>
                <w:lang w:val="en-AU"/>
              </w:rPr>
            </w:pPr>
            <w:r w:rsidRPr="003C558D">
              <w:rPr>
                <w:rFonts w:ascii="Arial" w:hAnsi="Arial" w:cs="Arial"/>
                <w:iCs/>
                <w:lang w:val="en-AU"/>
              </w:rPr>
              <w:t>At appointment</w:t>
            </w:r>
          </w:p>
        </w:tc>
      </w:tr>
      <w:tr w:rsidR="003C558D" w:rsidRPr="003C558D" w14:paraId="3C966C09" w14:textId="77777777" w:rsidTr="00F607A7">
        <w:trPr>
          <w:trHeight w:val="720"/>
        </w:trPr>
        <w:tc>
          <w:tcPr>
            <w:tcW w:w="2347" w:type="dxa"/>
            <w:tcBorders>
              <w:top w:val="single" w:sz="2" w:space="0" w:color="231F20"/>
              <w:left w:val="single" w:sz="12" w:space="0" w:color="020302"/>
              <w:bottom w:val="single" w:sz="2" w:space="0" w:color="231F20"/>
              <w:right w:val="single" w:sz="2" w:space="0" w:color="231F20"/>
            </w:tcBorders>
            <w:shd w:val="clear" w:color="auto" w:fill="E0F3F0"/>
          </w:tcPr>
          <w:p w14:paraId="196C6B36" w14:textId="77777777" w:rsidR="003C558D" w:rsidRPr="003C558D" w:rsidRDefault="003C558D" w:rsidP="00F607A7">
            <w:pPr>
              <w:pStyle w:val="TableParagraph"/>
              <w:spacing w:before="109"/>
              <w:ind w:left="101"/>
              <w:rPr>
                <w:rFonts w:ascii="Arial" w:hAnsi="Arial" w:cs="Arial"/>
                <w:iCs/>
                <w:lang w:val="en-AU"/>
              </w:rPr>
            </w:pPr>
            <w:r w:rsidRPr="003C558D">
              <w:rPr>
                <w:rFonts w:ascii="Arial" w:hAnsi="Arial" w:cs="Arial"/>
                <w:iCs/>
                <w:lang w:val="en-AU"/>
              </w:rPr>
              <w:t>Strategic planning</w:t>
            </w:r>
          </w:p>
        </w:tc>
        <w:tc>
          <w:tcPr>
            <w:tcW w:w="4278" w:type="dxa"/>
            <w:tcBorders>
              <w:top w:val="single" w:sz="2" w:space="0" w:color="231F20"/>
              <w:left w:val="single" w:sz="2" w:space="0" w:color="231F20"/>
              <w:bottom w:val="single" w:sz="2" w:space="0" w:color="231F20"/>
              <w:right w:val="single" w:sz="2" w:space="0" w:color="231F20"/>
            </w:tcBorders>
            <w:shd w:val="clear" w:color="auto" w:fill="E0F3F0"/>
          </w:tcPr>
          <w:p w14:paraId="6F59C032" w14:textId="77777777" w:rsidR="003C558D" w:rsidRPr="003C558D" w:rsidRDefault="003C558D" w:rsidP="003C558D">
            <w:pPr>
              <w:pStyle w:val="TableParagraph"/>
              <w:numPr>
                <w:ilvl w:val="0"/>
                <w:numId w:val="5"/>
              </w:numPr>
              <w:tabs>
                <w:tab w:val="left" w:pos="512"/>
              </w:tabs>
              <w:spacing w:before="108" w:line="246" w:lineRule="exact"/>
              <w:rPr>
                <w:rFonts w:ascii="Arial" w:hAnsi="Arial" w:cs="Arial"/>
                <w:iCs/>
                <w:lang w:val="en-AU"/>
              </w:rPr>
            </w:pPr>
            <w:r w:rsidRPr="003C558D">
              <w:rPr>
                <w:rFonts w:ascii="Arial" w:hAnsi="Arial" w:cs="Arial"/>
                <w:iCs/>
                <w:lang w:val="en-AU"/>
              </w:rPr>
              <w:t>Give copy of strategic plan</w:t>
            </w:r>
          </w:p>
          <w:p w14:paraId="612F263D" w14:textId="77777777" w:rsidR="003C558D" w:rsidRPr="003C558D" w:rsidRDefault="003C558D" w:rsidP="003C558D">
            <w:pPr>
              <w:pStyle w:val="TableParagraph"/>
              <w:numPr>
                <w:ilvl w:val="0"/>
                <w:numId w:val="5"/>
              </w:numPr>
              <w:tabs>
                <w:tab w:val="left" w:pos="512"/>
              </w:tabs>
              <w:spacing w:line="246" w:lineRule="exact"/>
              <w:rPr>
                <w:rFonts w:ascii="Arial" w:hAnsi="Arial" w:cs="Arial"/>
                <w:iCs/>
                <w:lang w:val="en-AU"/>
              </w:rPr>
            </w:pPr>
            <w:r w:rsidRPr="003C558D">
              <w:rPr>
                <w:rFonts w:ascii="Arial" w:hAnsi="Arial" w:cs="Arial"/>
                <w:iCs/>
                <w:lang w:val="en-AU"/>
              </w:rPr>
              <w:t>Discuss strategic plan and progress</w:t>
            </w:r>
          </w:p>
        </w:tc>
        <w:tc>
          <w:tcPr>
            <w:tcW w:w="1914" w:type="dxa"/>
            <w:tcBorders>
              <w:top w:val="single" w:sz="2" w:space="0" w:color="231F20"/>
              <w:left w:val="single" w:sz="2" w:space="0" w:color="231F20"/>
              <w:bottom w:val="single" w:sz="2" w:space="0" w:color="231F20"/>
              <w:right w:val="single" w:sz="2" w:space="0" w:color="231F20"/>
            </w:tcBorders>
            <w:shd w:val="clear" w:color="auto" w:fill="E0F3F0"/>
          </w:tcPr>
          <w:p w14:paraId="68DAD789" w14:textId="77777777" w:rsidR="003C558D" w:rsidRPr="003C558D" w:rsidRDefault="003C558D" w:rsidP="00F607A7">
            <w:pPr>
              <w:pStyle w:val="TableParagraph"/>
              <w:spacing w:before="109"/>
              <w:ind w:left="152"/>
              <w:rPr>
                <w:rFonts w:ascii="Arial" w:hAnsi="Arial" w:cs="Arial"/>
                <w:iCs/>
                <w:lang w:val="en-AU"/>
              </w:rPr>
            </w:pPr>
            <w:r w:rsidRPr="003C558D">
              <w:rPr>
                <w:rFonts w:ascii="Arial" w:hAnsi="Arial" w:cs="Arial"/>
                <w:iCs/>
                <w:lang w:val="en-AU"/>
              </w:rPr>
              <w:t>Chair and CEO</w:t>
            </w:r>
          </w:p>
        </w:tc>
        <w:tc>
          <w:tcPr>
            <w:tcW w:w="1905" w:type="dxa"/>
            <w:tcBorders>
              <w:top w:val="single" w:sz="2" w:space="0" w:color="231F20"/>
              <w:left w:val="single" w:sz="2" w:space="0" w:color="231F20"/>
              <w:bottom w:val="single" w:sz="2" w:space="0" w:color="231F20"/>
              <w:right w:val="single" w:sz="12" w:space="0" w:color="020302"/>
            </w:tcBorders>
            <w:shd w:val="clear" w:color="auto" w:fill="E0F3F0"/>
          </w:tcPr>
          <w:p w14:paraId="2E8B99C2" w14:textId="77777777" w:rsidR="003C558D" w:rsidRPr="003C558D" w:rsidRDefault="003C558D" w:rsidP="00F607A7">
            <w:pPr>
              <w:pStyle w:val="TableParagraph"/>
              <w:spacing w:before="102"/>
              <w:ind w:left="112"/>
              <w:rPr>
                <w:rFonts w:ascii="Arial" w:hAnsi="Arial" w:cs="Arial"/>
                <w:iCs/>
                <w:lang w:val="en-AU"/>
              </w:rPr>
            </w:pPr>
            <w:r w:rsidRPr="003C558D">
              <w:rPr>
                <w:rFonts w:ascii="Arial" w:hAnsi="Arial" w:cs="Arial"/>
                <w:iCs/>
                <w:lang w:val="en-AU"/>
              </w:rPr>
              <w:t>At appointment</w:t>
            </w:r>
          </w:p>
        </w:tc>
      </w:tr>
      <w:tr w:rsidR="003C558D" w:rsidRPr="003C558D" w14:paraId="47A126C0" w14:textId="77777777" w:rsidTr="00F607A7">
        <w:trPr>
          <w:trHeight w:val="1931"/>
        </w:trPr>
        <w:tc>
          <w:tcPr>
            <w:tcW w:w="2347" w:type="dxa"/>
            <w:tcBorders>
              <w:top w:val="single" w:sz="2" w:space="0" w:color="231F20"/>
              <w:left w:val="single" w:sz="12" w:space="0" w:color="020302"/>
              <w:bottom w:val="single" w:sz="2" w:space="0" w:color="231F20"/>
              <w:right w:val="single" w:sz="2" w:space="0" w:color="231F20"/>
            </w:tcBorders>
            <w:shd w:val="clear" w:color="auto" w:fill="ECF7F6"/>
          </w:tcPr>
          <w:p w14:paraId="71BB76D3" w14:textId="77777777" w:rsidR="003C558D" w:rsidRPr="003C558D" w:rsidRDefault="003C558D" w:rsidP="00F607A7">
            <w:pPr>
              <w:pStyle w:val="TableParagraph"/>
              <w:spacing w:before="103"/>
              <w:ind w:left="101"/>
              <w:rPr>
                <w:rFonts w:ascii="Arial" w:hAnsi="Arial" w:cs="Arial"/>
                <w:iCs/>
                <w:lang w:val="en-AU"/>
              </w:rPr>
            </w:pPr>
            <w:r w:rsidRPr="003C558D">
              <w:rPr>
                <w:rFonts w:ascii="Arial" w:hAnsi="Arial" w:cs="Arial"/>
                <w:iCs/>
                <w:lang w:val="en-AU"/>
              </w:rPr>
              <w:t>Governance</w:t>
            </w:r>
          </w:p>
        </w:tc>
        <w:tc>
          <w:tcPr>
            <w:tcW w:w="4278" w:type="dxa"/>
            <w:tcBorders>
              <w:top w:val="single" w:sz="2" w:space="0" w:color="231F20"/>
              <w:left w:val="single" w:sz="2" w:space="0" w:color="231F20"/>
              <w:bottom w:val="single" w:sz="2" w:space="0" w:color="231F20"/>
              <w:right w:val="single" w:sz="2" w:space="0" w:color="231F20"/>
            </w:tcBorders>
            <w:shd w:val="clear" w:color="auto" w:fill="ECF7F6"/>
          </w:tcPr>
          <w:p w14:paraId="3FCA6986" w14:textId="77777777" w:rsidR="003C558D" w:rsidRPr="003C558D" w:rsidRDefault="003C558D" w:rsidP="00F607A7">
            <w:pPr>
              <w:pStyle w:val="TableParagraph"/>
              <w:spacing w:before="103" w:line="246" w:lineRule="exact"/>
              <w:ind w:left="152"/>
              <w:rPr>
                <w:rFonts w:ascii="Arial" w:hAnsi="Arial" w:cs="Arial"/>
                <w:iCs/>
                <w:lang w:val="en-AU"/>
              </w:rPr>
            </w:pPr>
            <w:r w:rsidRPr="003C558D">
              <w:rPr>
                <w:rFonts w:ascii="Arial" w:hAnsi="Arial" w:cs="Arial"/>
                <w:iCs/>
                <w:lang w:val="en-AU"/>
              </w:rPr>
              <w:t>Provide policies and procedures e.g.:</w:t>
            </w:r>
          </w:p>
          <w:p w14:paraId="533F10AC" w14:textId="77777777" w:rsidR="003C558D" w:rsidRPr="003C558D" w:rsidRDefault="003C558D" w:rsidP="003C558D">
            <w:pPr>
              <w:pStyle w:val="TableParagraph"/>
              <w:numPr>
                <w:ilvl w:val="0"/>
                <w:numId w:val="4"/>
              </w:numPr>
              <w:tabs>
                <w:tab w:val="left" w:pos="512"/>
              </w:tabs>
              <w:spacing w:line="240" w:lineRule="exact"/>
              <w:rPr>
                <w:rFonts w:ascii="Arial" w:hAnsi="Arial" w:cs="Arial"/>
                <w:iCs/>
                <w:lang w:val="en-AU"/>
              </w:rPr>
            </w:pPr>
            <w:r w:rsidRPr="003C558D">
              <w:rPr>
                <w:rFonts w:ascii="Arial" w:hAnsi="Arial" w:cs="Arial"/>
                <w:iCs/>
                <w:lang w:val="en-AU"/>
              </w:rPr>
              <w:t>Expenses</w:t>
            </w:r>
          </w:p>
          <w:p w14:paraId="356F6BE7" w14:textId="77777777" w:rsidR="003C558D" w:rsidRPr="003C558D" w:rsidRDefault="003C558D" w:rsidP="003C558D">
            <w:pPr>
              <w:pStyle w:val="TableParagraph"/>
              <w:numPr>
                <w:ilvl w:val="0"/>
                <w:numId w:val="4"/>
              </w:numPr>
              <w:tabs>
                <w:tab w:val="left" w:pos="512"/>
              </w:tabs>
              <w:spacing w:line="240" w:lineRule="exact"/>
              <w:rPr>
                <w:rFonts w:ascii="Arial" w:hAnsi="Arial" w:cs="Arial"/>
                <w:iCs/>
                <w:lang w:val="en-AU"/>
              </w:rPr>
            </w:pPr>
            <w:r w:rsidRPr="003C558D">
              <w:rPr>
                <w:rFonts w:ascii="Arial" w:hAnsi="Arial" w:cs="Arial"/>
                <w:iCs/>
                <w:lang w:val="en-AU"/>
              </w:rPr>
              <w:t>Conflict of interest</w:t>
            </w:r>
          </w:p>
          <w:p w14:paraId="0E8B5975" w14:textId="77777777" w:rsidR="003C558D" w:rsidRPr="003C558D" w:rsidRDefault="003C558D" w:rsidP="003C558D">
            <w:pPr>
              <w:pStyle w:val="TableParagraph"/>
              <w:numPr>
                <w:ilvl w:val="0"/>
                <w:numId w:val="4"/>
              </w:numPr>
              <w:tabs>
                <w:tab w:val="left" w:pos="512"/>
              </w:tabs>
              <w:spacing w:line="240" w:lineRule="exact"/>
              <w:rPr>
                <w:rFonts w:ascii="Arial" w:hAnsi="Arial" w:cs="Arial"/>
                <w:iCs/>
                <w:lang w:val="en-AU"/>
              </w:rPr>
            </w:pPr>
            <w:r w:rsidRPr="003C558D">
              <w:rPr>
                <w:rFonts w:ascii="Arial" w:hAnsi="Arial" w:cs="Arial"/>
                <w:iCs/>
                <w:lang w:val="en-AU"/>
              </w:rPr>
              <w:t>Risk policy</w:t>
            </w:r>
          </w:p>
          <w:p w14:paraId="12F39D7F" w14:textId="77777777" w:rsidR="003C558D" w:rsidRPr="003C558D" w:rsidRDefault="003C558D" w:rsidP="003C558D">
            <w:pPr>
              <w:pStyle w:val="TableParagraph"/>
              <w:numPr>
                <w:ilvl w:val="0"/>
                <w:numId w:val="4"/>
              </w:numPr>
              <w:tabs>
                <w:tab w:val="left" w:pos="512"/>
              </w:tabs>
              <w:spacing w:line="240" w:lineRule="exact"/>
              <w:rPr>
                <w:rFonts w:ascii="Arial" w:hAnsi="Arial" w:cs="Arial"/>
                <w:iCs/>
                <w:lang w:val="en-AU"/>
              </w:rPr>
            </w:pPr>
            <w:r w:rsidRPr="003C558D">
              <w:rPr>
                <w:rFonts w:ascii="Arial" w:hAnsi="Arial" w:cs="Arial"/>
                <w:iCs/>
                <w:lang w:val="en-AU"/>
              </w:rPr>
              <w:t>Code of conduct</w:t>
            </w:r>
          </w:p>
          <w:p w14:paraId="26EDC943" w14:textId="77777777" w:rsidR="003C558D" w:rsidRPr="003C558D" w:rsidRDefault="003C558D" w:rsidP="003C558D">
            <w:pPr>
              <w:pStyle w:val="TableParagraph"/>
              <w:numPr>
                <w:ilvl w:val="0"/>
                <w:numId w:val="4"/>
              </w:numPr>
              <w:tabs>
                <w:tab w:val="left" w:pos="512"/>
              </w:tabs>
              <w:spacing w:line="240" w:lineRule="exact"/>
              <w:rPr>
                <w:rFonts w:ascii="Arial" w:hAnsi="Arial" w:cs="Arial"/>
                <w:iCs/>
                <w:lang w:val="en-AU"/>
              </w:rPr>
            </w:pPr>
            <w:r w:rsidRPr="003C558D">
              <w:rPr>
                <w:rFonts w:ascii="Arial" w:hAnsi="Arial" w:cs="Arial"/>
                <w:iCs/>
                <w:lang w:val="en-AU"/>
              </w:rPr>
              <w:t>Whistleblowing</w:t>
            </w:r>
          </w:p>
          <w:p w14:paraId="0B4EC4B1" w14:textId="77777777" w:rsidR="003C558D" w:rsidRPr="003C558D" w:rsidRDefault="003C558D" w:rsidP="003C558D">
            <w:pPr>
              <w:pStyle w:val="TableParagraph"/>
              <w:numPr>
                <w:ilvl w:val="0"/>
                <w:numId w:val="4"/>
              </w:numPr>
              <w:tabs>
                <w:tab w:val="left" w:pos="512"/>
              </w:tabs>
              <w:spacing w:line="246" w:lineRule="exact"/>
              <w:rPr>
                <w:rFonts w:ascii="Arial" w:hAnsi="Arial" w:cs="Arial"/>
                <w:iCs/>
                <w:lang w:val="en-AU"/>
              </w:rPr>
            </w:pPr>
            <w:r w:rsidRPr="003C558D">
              <w:rPr>
                <w:rFonts w:ascii="Arial" w:hAnsi="Arial" w:cs="Arial"/>
                <w:iCs/>
                <w:lang w:val="en-AU"/>
              </w:rPr>
              <w:t>Finance and audit</w:t>
            </w:r>
          </w:p>
        </w:tc>
        <w:tc>
          <w:tcPr>
            <w:tcW w:w="1914" w:type="dxa"/>
            <w:tcBorders>
              <w:top w:val="single" w:sz="2" w:space="0" w:color="231F20"/>
              <w:left w:val="single" w:sz="2" w:space="0" w:color="231F20"/>
              <w:bottom w:val="single" w:sz="2" w:space="0" w:color="231F20"/>
              <w:right w:val="single" w:sz="2" w:space="0" w:color="231F20"/>
            </w:tcBorders>
            <w:shd w:val="clear" w:color="auto" w:fill="ECF7F6"/>
          </w:tcPr>
          <w:p w14:paraId="67DC7A5D" w14:textId="77777777" w:rsidR="003C558D" w:rsidRPr="003C558D" w:rsidRDefault="003C558D" w:rsidP="00F607A7">
            <w:pPr>
              <w:pStyle w:val="TableParagraph"/>
              <w:spacing w:before="103"/>
              <w:ind w:left="152"/>
              <w:rPr>
                <w:rFonts w:ascii="Arial" w:hAnsi="Arial" w:cs="Arial"/>
                <w:iCs/>
                <w:lang w:val="en-AU"/>
              </w:rPr>
            </w:pPr>
            <w:r w:rsidRPr="003C558D">
              <w:rPr>
                <w:rFonts w:ascii="Arial" w:hAnsi="Arial" w:cs="Arial"/>
                <w:iCs/>
                <w:lang w:val="en-AU"/>
              </w:rPr>
              <w:t>Chair and CEO</w:t>
            </w:r>
          </w:p>
        </w:tc>
        <w:tc>
          <w:tcPr>
            <w:tcW w:w="1905" w:type="dxa"/>
            <w:tcBorders>
              <w:top w:val="single" w:sz="2" w:space="0" w:color="231F20"/>
              <w:left w:val="single" w:sz="2" w:space="0" w:color="231F20"/>
              <w:bottom w:val="single" w:sz="2" w:space="0" w:color="231F20"/>
              <w:right w:val="single" w:sz="12" w:space="0" w:color="020302"/>
            </w:tcBorders>
            <w:shd w:val="clear" w:color="auto" w:fill="ECF7F6"/>
          </w:tcPr>
          <w:p w14:paraId="104F273E" w14:textId="77777777" w:rsidR="003C558D" w:rsidRPr="003C558D" w:rsidRDefault="003C558D" w:rsidP="00F607A7">
            <w:pPr>
              <w:pStyle w:val="TableParagraph"/>
              <w:spacing w:before="97"/>
              <w:ind w:left="112"/>
              <w:rPr>
                <w:rFonts w:ascii="Arial" w:hAnsi="Arial" w:cs="Arial"/>
                <w:iCs/>
                <w:lang w:val="en-AU"/>
              </w:rPr>
            </w:pPr>
            <w:r w:rsidRPr="003C558D">
              <w:rPr>
                <w:rFonts w:ascii="Arial" w:hAnsi="Arial" w:cs="Arial"/>
                <w:iCs/>
                <w:lang w:val="en-AU"/>
              </w:rPr>
              <w:t>At appointment</w:t>
            </w:r>
          </w:p>
        </w:tc>
      </w:tr>
      <w:tr w:rsidR="003C558D" w:rsidRPr="003C558D" w14:paraId="5430816F" w14:textId="77777777" w:rsidTr="00F607A7">
        <w:trPr>
          <w:trHeight w:val="2091"/>
        </w:trPr>
        <w:tc>
          <w:tcPr>
            <w:tcW w:w="2347" w:type="dxa"/>
            <w:tcBorders>
              <w:top w:val="single" w:sz="2" w:space="0" w:color="231F20"/>
              <w:left w:val="single" w:sz="12" w:space="0" w:color="020302"/>
              <w:bottom w:val="single" w:sz="2" w:space="0" w:color="231F20"/>
              <w:right w:val="single" w:sz="2" w:space="0" w:color="231F20"/>
            </w:tcBorders>
            <w:shd w:val="clear" w:color="auto" w:fill="E0F3F0"/>
          </w:tcPr>
          <w:p w14:paraId="0C587A8E" w14:textId="77777777" w:rsidR="003C558D" w:rsidRPr="003C558D" w:rsidRDefault="003C558D" w:rsidP="00F607A7">
            <w:pPr>
              <w:pStyle w:val="TableParagraph"/>
              <w:spacing w:before="87"/>
              <w:ind w:left="101"/>
              <w:rPr>
                <w:rFonts w:ascii="Arial" w:hAnsi="Arial" w:cs="Arial"/>
                <w:iCs/>
                <w:lang w:val="en-AU"/>
              </w:rPr>
            </w:pPr>
            <w:r w:rsidRPr="003C558D">
              <w:rPr>
                <w:rFonts w:ascii="Arial" w:hAnsi="Arial" w:cs="Arial"/>
                <w:iCs/>
                <w:lang w:val="en-AU"/>
              </w:rPr>
              <w:t>Governance</w:t>
            </w:r>
          </w:p>
        </w:tc>
        <w:tc>
          <w:tcPr>
            <w:tcW w:w="4278" w:type="dxa"/>
            <w:tcBorders>
              <w:top w:val="single" w:sz="2" w:space="0" w:color="231F20"/>
              <w:left w:val="single" w:sz="2" w:space="0" w:color="231F20"/>
              <w:bottom w:val="single" w:sz="2" w:space="0" w:color="231F20"/>
              <w:right w:val="single" w:sz="2" w:space="0" w:color="231F20"/>
            </w:tcBorders>
            <w:shd w:val="clear" w:color="auto" w:fill="E0F3F0"/>
          </w:tcPr>
          <w:p w14:paraId="39625528" w14:textId="77777777" w:rsidR="003C558D" w:rsidRPr="003C558D" w:rsidRDefault="003C558D" w:rsidP="00F607A7">
            <w:pPr>
              <w:pStyle w:val="TableParagraph"/>
              <w:spacing w:before="87" w:line="246" w:lineRule="exact"/>
              <w:ind w:left="152"/>
              <w:rPr>
                <w:rFonts w:ascii="Arial" w:hAnsi="Arial" w:cs="Arial"/>
                <w:iCs/>
                <w:lang w:val="en-AU"/>
              </w:rPr>
            </w:pPr>
            <w:r w:rsidRPr="003C558D">
              <w:rPr>
                <w:rFonts w:ascii="Arial" w:hAnsi="Arial" w:cs="Arial"/>
                <w:iCs/>
                <w:lang w:val="en-AU"/>
              </w:rPr>
              <w:t>Give copies of relevant meeting notes:</w:t>
            </w:r>
          </w:p>
          <w:p w14:paraId="0C69A285" w14:textId="77777777" w:rsidR="003C558D" w:rsidRPr="003C558D" w:rsidRDefault="003C558D" w:rsidP="003C558D">
            <w:pPr>
              <w:pStyle w:val="TableParagraph"/>
              <w:numPr>
                <w:ilvl w:val="0"/>
                <w:numId w:val="3"/>
              </w:numPr>
              <w:tabs>
                <w:tab w:val="left" w:pos="512"/>
              </w:tabs>
              <w:spacing w:line="240" w:lineRule="exact"/>
              <w:rPr>
                <w:rFonts w:ascii="Arial" w:hAnsi="Arial" w:cs="Arial"/>
                <w:iCs/>
                <w:lang w:val="en-AU"/>
              </w:rPr>
            </w:pPr>
            <w:r w:rsidRPr="003C558D">
              <w:rPr>
                <w:rFonts w:ascii="Arial" w:hAnsi="Arial" w:cs="Arial"/>
                <w:iCs/>
                <w:lang w:val="en-AU"/>
              </w:rPr>
              <w:t>Schedule of dates of board meetings</w:t>
            </w:r>
          </w:p>
          <w:p w14:paraId="4B8C8AA1" w14:textId="77777777" w:rsidR="003C558D" w:rsidRPr="003C558D" w:rsidRDefault="003C558D" w:rsidP="003C558D">
            <w:pPr>
              <w:pStyle w:val="TableParagraph"/>
              <w:numPr>
                <w:ilvl w:val="0"/>
                <w:numId w:val="3"/>
              </w:numPr>
              <w:tabs>
                <w:tab w:val="left" w:pos="512"/>
              </w:tabs>
              <w:spacing w:line="240" w:lineRule="exact"/>
              <w:rPr>
                <w:rFonts w:ascii="Arial" w:hAnsi="Arial" w:cs="Arial"/>
                <w:iCs/>
                <w:lang w:val="en-AU"/>
              </w:rPr>
            </w:pPr>
            <w:r w:rsidRPr="003C558D">
              <w:rPr>
                <w:rFonts w:ascii="Arial" w:hAnsi="Arial" w:cs="Arial"/>
                <w:iCs/>
                <w:lang w:val="en-AU"/>
              </w:rPr>
              <w:t>Give copy of recent board minutes</w:t>
            </w:r>
          </w:p>
          <w:p w14:paraId="69AF12CF" w14:textId="77777777" w:rsidR="003C558D" w:rsidRPr="003C558D" w:rsidRDefault="003C558D" w:rsidP="003C558D">
            <w:pPr>
              <w:pStyle w:val="TableParagraph"/>
              <w:numPr>
                <w:ilvl w:val="0"/>
                <w:numId w:val="3"/>
              </w:numPr>
              <w:tabs>
                <w:tab w:val="left" w:pos="512"/>
              </w:tabs>
              <w:spacing w:before="3" w:line="228" w:lineRule="auto"/>
              <w:ind w:right="1060"/>
              <w:rPr>
                <w:rFonts w:ascii="Arial" w:hAnsi="Arial" w:cs="Arial"/>
                <w:iCs/>
                <w:lang w:val="en-AU"/>
              </w:rPr>
            </w:pPr>
            <w:r w:rsidRPr="003C558D">
              <w:rPr>
                <w:rFonts w:ascii="Arial" w:hAnsi="Arial" w:cs="Arial"/>
                <w:iCs/>
                <w:lang w:val="en-AU"/>
              </w:rPr>
              <w:t>Give copy of board manual, including:</w:t>
            </w:r>
          </w:p>
          <w:p w14:paraId="7C71849C" w14:textId="77777777" w:rsidR="003C558D" w:rsidRPr="003C558D" w:rsidRDefault="003C558D" w:rsidP="003C558D">
            <w:pPr>
              <w:pStyle w:val="TableParagraph"/>
              <w:numPr>
                <w:ilvl w:val="0"/>
                <w:numId w:val="3"/>
              </w:numPr>
              <w:tabs>
                <w:tab w:val="left" w:pos="512"/>
              </w:tabs>
              <w:spacing w:line="236" w:lineRule="exact"/>
              <w:rPr>
                <w:rFonts w:ascii="Arial" w:hAnsi="Arial" w:cs="Arial"/>
                <w:iCs/>
                <w:lang w:val="en-AU"/>
              </w:rPr>
            </w:pPr>
            <w:r w:rsidRPr="003C558D">
              <w:rPr>
                <w:rFonts w:ascii="Arial" w:hAnsi="Arial" w:cs="Arial"/>
                <w:iCs/>
                <w:lang w:val="en-AU"/>
              </w:rPr>
              <w:t>Constitution document</w:t>
            </w:r>
          </w:p>
          <w:p w14:paraId="29F946B7" w14:textId="77777777" w:rsidR="003C558D" w:rsidRPr="003C558D" w:rsidRDefault="003C558D" w:rsidP="003C558D">
            <w:pPr>
              <w:pStyle w:val="TableParagraph"/>
              <w:numPr>
                <w:ilvl w:val="0"/>
                <w:numId w:val="3"/>
              </w:numPr>
              <w:tabs>
                <w:tab w:val="left" w:pos="512"/>
              </w:tabs>
              <w:spacing w:before="4" w:line="228" w:lineRule="auto"/>
              <w:ind w:right="304"/>
              <w:rPr>
                <w:rFonts w:ascii="Arial" w:hAnsi="Arial" w:cs="Arial"/>
                <w:iCs/>
                <w:lang w:val="en-AU"/>
              </w:rPr>
            </w:pPr>
            <w:r w:rsidRPr="003C558D">
              <w:rPr>
                <w:rFonts w:ascii="Arial" w:hAnsi="Arial" w:cs="Arial"/>
                <w:iCs/>
                <w:lang w:val="en-AU"/>
              </w:rPr>
              <w:t>Photos and contact details of board and committee members</w:t>
            </w:r>
          </w:p>
        </w:tc>
        <w:tc>
          <w:tcPr>
            <w:tcW w:w="1914" w:type="dxa"/>
            <w:tcBorders>
              <w:top w:val="single" w:sz="2" w:space="0" w:color="231F20"/>
              <w:left w:val="single" w:sz="2" w:space="0" w:color="231F20"/>
              <w:bottom w:val="single" w:sz="2" w:space="0" w:color="231F20"/>
              <w:right w:val="single" w:sz="2" w:space="0" w:color="231F20"/>
            </w:tcBorders>
            <w:shd w:val="clear" w:color="auto" w:fill="E0F3F0"/>
          </w:tcPr>
          <w:p w14:paraId="5B1A9FA3" w14:textId="77777777" w:rsidR="003C558D" w:rsidRPr="003C558D" w:rsidRDefault="003C558D" w:rsidP="00F607A7">
            <w:pPr>
              <w:pStyle w:val="TableParagraph"/>
              <w:spacing w:before="87"/>
              <w:ind w:left="152"/>
              <w:rPr>
                <w:rFonts w:ascii="Arial" w:hAnsi="Arial" w:cs="Arial"/>
                <w:iCs/>
                <w:lang w:val="en-AU"/>
              </w:rPr>
            </w:pPr>
            <w:r w:rsidRPr="003C558D">
              <w:rPr>
                <w:rFonts w:ascii="Arial" w:hAnsi="Arial" w:cs="Arial"/>
                <w:iCs/>
                <w:lang w:val="en-AU"/>
              </w:rPr>
              <w:t>Chair and CEO</w:t>
            </w:r>
          </w:p>
        </w:tc>
        <w:tc>
          <w:tcPr>
            <w:tcW w:w="1905" w:type="dxa"/>
            <w:tcBorders>
              <w:top w:val="single" w:sz="2" w:space="0" w:color="231F20"/>
              <w:left w:val="single" w:sz="2" w:space="0" w:color="231F20"/>
              <w:bottom w:val="single" w:sz="2" w:space="0" w:color="231F20"/>
              <w:right w:val="single" w:sz="12" w:space="0" w:color="020302"/>
            </w:tcBorders>
            <w:shd w:val="clear" w:color="auto" w:fill="E0F3F0"/>
          </w:tcPr>
          <w:p w14:paraId="276B2328" w14:textId="77777777" w:rsidR="003C558D" w:rsidRPr="003C558D" w:rsidRDefault="003C558D" w:rsidP="00F607A7">
            <w:pPr>
              <w:pStyle w:val="TableParagraph"/>
              <w:spacing w:before="80"/>
              <w:ind w:left="112"/>
              <w:rPr>
                <w:rFonts w:ascii="Arial" w:hAnsi="Arial" w:cs="Arial"/>
                <w:iCs/>
                <w:lang w:val="en-AU"/>
              </w:rPr>
            </w:pPr>
            <w:r w:rsidRPr="003C558D">
              <w:rPr>
                <w:rFonts w:ascii="Arial" w:hAnsi="Arial" w:cs="Arial"/>
                <w:iCs/>
                <w:lang w:val="en-AU"/>
              </w:rPr>
              <w:t>At appointment</w:t>
            </w:r>
          </w:p>
        </w:tc>
      </w:tr>
      <w:tr w:rsidR="003C558D" w:rsidRPr="003C558D" w14:paraId="78E26F92" w14:textId="77777777" w:rsidTr="00F607A7">
        <w:trPr>
          <w:trHeight w:val="1137"/>
        </w:trPr>
        <w:tc>
          <w:tcPr>
            <w:tcW w:w="2347" w:type="dxa"/>
            <w:tcBorders>
              <w:top w:val="single" w:sz="2" w:space="0" w:color="231F20"/>
              <w:left w:val="single" w:sz="12" w:space="0" w:color="020302"/>
              <w:right w:val="single" w:sz="2" w:space="0" w:color="231F20"/>
            </w:tcBorders>
          </w:tcPr>
          <w:p w14:paraId="63E2593C" w14:textId="77777777" w:rsidR="003C558D" w:rsidRPr="003C558D" w:rsidRDefault="003C558D" w:rsidP="00F607A7">
            <w:pPr>
              <w:pStyle w:val="TableParagraph"/>
              <w:spacing w:before="150"/>
              <w:ind w:left="101"/>
              <w:rPr>
                <w:rFonts w:ascii="Arial" w:hAnsi="Arial" w:cs="Arial"/>
                <w:iCs/>
                <w:lang w:val="en-AU"/>
              </w:rPr>
            </w:pPr>
            <w:r w:rsidRPr="003C558D">
              <w:rPr>
                <w:rFonts w:ascii="Arial" w:hAnsi="Arial" w:cs="Arial"/>
                <w:iCs/>
                <w:lang w:val="en-AU"/>
              </w:rPr>
              <w:t>Finance</w:t>
            </w:r>
          </w:p>
        </w:tc>
        <w:tc>
          <w:tcPr>
            <w:tcW w:w="4278" w:type="dxa"/>
            <w:tcBorders>
              <w:top w:val="single" w:sz="2" w:space="0" w:color="231F20"/>
              <w:left w:val="single" w:sz="2" w:space="0" w:color="231F20"/>
              <w:right w:val="single" w:sz="2" w:space="0" w:color="231F20"/>
            </w:tcBorders>
          </w:tcPr>
          <w:p w14:paraId="7D8651CC" w14:textId="77777777" w:rsidR="003C558D" w:rsidRPr="003C558D" w:rsidRDefault="003C558D" w:rsidP="003C558D">
            <w:pPr>
              <w:pStyle w:val="TableParagraph"/>
              <w:numPr>
                <w:ilvl w:val="0"/>
                <w:numId w:val="2"/>
              </w:numPr>
              <w:tabs>
                <w:tab w:val="left" w:pos="512"/>
              </w:tabs>
              <w:spacing w:before="150" w:line="246" w:lineRule="exact"/>
              <w:rPr>
                <w:rFonts w:ascii="Arial" w:hAnsi="Arial" w:cs="Arial"/>
                <w:iCs/>
                <w:lang w:val="en-AU"/>
              </w:rPr>
            </w:pPr>
            <w:r w:rsidRPr="003C558D">
              <w:rPr>
                <w:rFonts w:ascii="Arial" w:hAnsi="Arial" w:cs="Arial"/>
                <w:iCs/>
                <w:lang w:val="en-AU"/>
              </w:rPr>
              <w:t>Give copy of annual accounts</w:t>
            </w:r>
          </w:p>
          <w:p w14:paraId="24FCFABE" w14:textId="77777777" w:rsidR="003C558D" w:rsidRPr="003C558D" w:rsidRDefault="003C558D" w:rsidP="003C558D">
            <w:pPr>
              <w:pStyle w:val="TableParagraph"/>
              <w:numPr>
                <w:ilvl w:val="0"/>
                <w:numId w:val="2"/>
              </w:numPr>
              <w:tabs>
                <w:tab w:val="left" w:pos="512"/>
              </w:tabs>
              <w:spacing w:before="4" w:line="228" w:lineRule="auto"/>
              <w:ind w:right="589"/>
              <w:rPr>
                <w:rFonts w:ascii="Arial" w:hAnsi="Arial" w:cs="Arial"/>
                <w:iCs/>
                <w:lang w:val="en-AU"/>
              </w:rPr>
            </w:pPr>
            <w:r w:rsidRPr="003C558D">
              <w:rPr>
                <w:rFonts w:ascii="Arial" w:hAnsi="Arial" w:cs="Arial"/>
                <w:iCs/>
                <w:lang w:val="en-AU"/>
              </w:rPr>
              <w:t>Give copy of most recent budget report</w:t>
            </w:r>
          </w:p>
        </w:tc>
        <w:tc>
          <w:tcPr>
            <w:tcW w:w="1914" w:type="dxa"/>
            <w:tcBorders>
              <w:top w:val="single" w:sz="2" w:space="0" w:color="231F20"/>
              <w:left w:val="single" w:sz="2" w:space="0" w:color="231F20"/>
              <w:right w:val="single" w:sz="2" w:space="0" w:color="231F20"/>
            </w:tcBorders>
          </w:tcPr>
          <w:p w14:paraId="182C19C7" w14:textId="77777777" w:rsidR="003C558D" w:rsidRPr="003C558D" w:rsidRDefault="003C558D" w:rsidP="00F607A7">
            <w:pPr>
              <w:pStyle w:val="TableParagraph"/>
              <w:spacing w:before="161" w:line="228" w:lineRule="auto"/>
              <w:ind w:left="152"/>
              <w:rPr>
                <w:rFonts w:ascii="Arial" w:hAnsi="Arial" w:cs="Arial"/>
                <w:iCs/>
                <w:lang w:val="en-AU"/>
              </w:rPr>
            </w:pPr>
            <w:r w:rsidRPr="003C558D">
              <w:rPr>
                <w:rFonts w:ascii="Arial" w:hAnsi="Arial" w:cs="Arial"/>
                <w:iCs/>
                <w:lang w:val="en-AU"/>
              </w:rPr>
              <w:t>Chair or Finance Chair and Finance Officer</w:t>
            </w:r>
          </w:p>
        </w:tc>
        <w:tc>
          <w:tcPr>
            <w:tcW w:w="1905" w:type="dxa"/>
            <w:tcBorders>
              <w:top w:val="single" w:sz="2" w:space="0" w:color="231F20"/>
              <w:left w:val="single" w:sz="2" w:space="0" w:color="231F20"/>
              <w:right w:val="single" w:sz="12" w:space="0" w:color="020302"/>
            </w:tcBorders>
          </w:tcPr>
          <w:p w14:paraId="6EE59718" w14:textId="77777777" w:rsidR="003C558D" w:rsidRPr="003C558D" w:rsidRDefault="003C558D" w:rsidP="00F607A7">
            <w:pPr>
              <w:pStyle w:val="TableParagraph"/>
              <w:spacing w:before="144"/>
              <w:ind w:left="112"/>
              <w:rPr>
                <w:rFonts w:ascii="Arial" w:hAnsi="Arial" w:cs="Arial"/>
                <w:iCs/>
                <w:lang w:val="en-AU"/>
              </w:rPr>
            </w:pPr>
            <w:r w:rsidRPr="003C558D">
              <w:rPr>
                <w:rFonts w:ascii="Arial" w:hAnsi="Arial" w:cs="Arial"/>
                <w:iCs/>
                <w:lang w:val="en-AU"/>
              </w:rPr>
              <w:t>At appointment</w:t>
            </w:r>
          </w:p>
        </w:tc>
      </w:tr>
    </w:tbl>
    <w:p w14:paraId="0C59AF76" w14:textId="555EFE9F" w:rsidR="003C558D" w:rsidRPr="003C558D" w:rsidRDefault="003C558D" w:rsidP="003C558D">
      <w:pPr>
        <w:spacing w:before="105"/>
        <w:jc w:val="both"/>
        <w:rPr>
          <w:rFonts w:ascii="Arial" w:hAnsi="Arial" w:cs="Arial"/>
          <w:sz w:val="16"/>
        </w:rPr>
        <w:sectPr w:rsidR="003C558D" w:rsidRPr="003C558D">
          <w:footerReference w:type="default" r:id="rId7"/>
          <w:pgSz w:w="11910" w:h="16840"/>
          <w:pgMar w:top="620" w:right="600" w:bottom="600" w:left="600" w:header="0" w:footer="419" w:gutter="0"/>
          <w:cols w:space="720"/>
        </w:sectPr>
      </w:pPr>
      <w:r w:rsidRPr="003C558D">
        <w:rPr>
          <w:rFonts w:ascii="Arial" w:hAnsi="Arial" w:cs="Arial"/>
          <w:noProof/>
        </w:rPr>
        <mc:AlternateContent>
          <mc:Choice Requires="wps">
            <w:drawing>
              <wp:anchor distT="0" distB="0" distL="114300" distR="114300" simplePos="0" relativeHeight="251660288" behindDoc="1" locked="0" layoutInCell="1" allowOverlap="1" wp14:anchorId="7D9F72C7" wp14:editId="69032A36">
                <wp:simplePos x="0" y="0"/>
                <wp:positionH relativeFrom="page">
                  <wp:posOffset>457200</wp:posOffset>
                </wp:positionH>
                <wp:positionV relativeFrom="paragraph">
                  <wp:posOffset>-720090</wp:posOffset>
                </wp:positionV>
                <wp:extent cx="6645910" cy="722630"/>
                <wp:effectExtent l="0" t="0" r="0" b="1270"/>
                <wp:wrapNone/>
                <wp:docPr id="39616315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722630"/>
                        </a:xfrm>
                        <a:custGeom>
                          <a:avLst/>
                          <a:gdLst>
                            <a:gd name="T0" fmla="+- 0 11186 720"/>
                            <a:gd name="T1" fmla="*/ T0 w 10466"/>
                            <a:gd name="T2" fmla="+- 0 -1134 -1134"/>
                            <a:gd name="T3" fmla="*/ -1134 h 1138"/>
                            <a:gd name="T4" fmla="+- 0 720 720"/>
                            <a:gd name="T5" fmla="*/ T4 w 10466"/>
                            <a:gd name="T6" fmla="+- 0 -1134 -1134"/>
                            <a:gd name="T7" fmla="*/ -1134 h 1138"/>
                            <a:gd name="T8" fmla="+- 0 720 720"/>
                            <a:gd name="T9" fmla="*/ T8 w 10466"/>
                            <a:gd name="T10" fmla="+- 0 -237 -1134"/>
                            <a:gd name="T11" fmla="*/ -237 h 1138"/>
                            <a:gd name="T12" fmla="+- 0 724 720"/>
                            <a:gd name="T13" fmla="*/ T12 w 10466"/>
                            <a:gd name="T14" fmla="+- 0 -98 -1134"/>
                            <a:gd name="T15" fmla="*/ -98 h 1138"/>
                            <a:gd name="T16" fmla="+- 0 750 720"/>
                            <a:gd name="T17" fmla="*/ T16 w 10466"/>
                            <a:gd name="T18" fmla="+- 0 -27 -1134"/>
                            <a:gd name="T19" fmla="*/ -27 h 1138"/>
                            <a:gd name="T20" fmla="+- 0 821 720"/>
                            <a:gd name="T21" fmla="*/ T20 w 10466"/>
                            <a:gd name="T22" fmla="+- 0 0 -1134"/>
                            <a:gd name="T23" fmla="*/ 0 h 1138"/>
                            <a:gd name="T24" fmla="+- 0 960 720"/>
                            <a:gd name="T25" fmla="*/ T24 w 10466"/>
                            <a:gd name="T26" fmla="+- 0 3 -1134"/>
                            <a:gd name="T27" fmla="*/ 3 h 1138"/>
                            <a:gd name="T28" fmla="+- 0 10946 720"/>
                            <a:gd name="T29" fmla="*/ T28 w 10466"/>
                            <a:gd name="T30" fmla="+- 0 3 -1134"/>
                            <a:gd name="T31" fmla="*/ 3 h 1138"/>
                            <a:gd name="T32" fmla="+- 0 11084 720"/>
                            <a:gd name="T33" fmla="*/ T32 w 10466"/>
                            <a:gd name="T34" fmla="+- 0 0 -1134"/>
                            <a:gd name="T35" fmla="*/ 0 h 1138"/>
                            <a:gd name="T36" fmla="+- 0 11156 720"/>
                            <a:gd name="T37" fmla="*/ T36 w 10466"/>
                            <a:gd name="T38" fmla="+- 0 -27 -1134"/>
                            <a:gd name="T39" fmla="*/ -27 h 1138"/>
                            <a:gd name="T40" fmla="+- 0 11182 720"/>
                            <a:gd name="T41" fmla="*/ T40 w 10466"/>
                            <a:gd name="T42" fmla="+- 0 -98 -1134"/>
                            <a:gd name="T43" fmla="*/ -98 h 1138"/>
                            <a:gd name="T44" fmla="+- 0 11186 720"/>
                            <a:gd name="T45" fmla="*/ T44 w 10466"/>
                            <a:gd name="T46" fmla="+- 0 -237 -1134"/>
                            <a:gd name="T47" fmla="*/ -237 h 1138"/>
                            <a:gd name="T48" fmla="+- 0 11186 720"/>
                            <a:gd name="T49" fmla="*/ T48 w 10466"/>
                            <a:gd name="T50" fmla="+- 0 -1134 -1134"/>
                            <a:gd name="T51" fmla="*/ -1134 h 1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66" h="1138">
                              <a:moveTo>
                                <a:pt x="10466" y="0"/>
                              </a:moveTo>
                              <a:lnTo>
                                <a:pt x="0" y="0"/>
                              </a:lnTo>
                              <a:lnTo>
                                <a:pt x="0" y="897"/>
                              </a:lnTo>
                              <a:lnTo>
                                <a:pt x="4" y="1036"/>
                              </a:lnTo>
                              <a:lnTo>
                                <a:pt x="30" y="1107"/>
                              </a:lnTo>
                              <a:lnTo>
                                <a:pt x="101" y="1134"/>
                              </a:lnTo>
                              <a:lnTo>
                                <a:pt x="240" y="1137"/>
                              </a:lnTo>
                              <a:lnTo>
                                <a:pt x="10226" y="1137"/>
                              </a:lnTo>
                              <a:lnTo>
                                <a:pt x="10364" y="1134"/>
                              </a:lnTo>
                              <a:lnTo>
                                <a:pt x="10436" y="1107"/>
                              </a:lnTo>
                              <a:lnTo>
                                <a:pt x="10462" y="1036"/>
                              </a:lnTo>
                              <a:lnTo>
                                <a:pt x="10466" y="897"/>
                              </a:lnTo>
                              <a:lnTo>
                                <a:pt x="10466" y="0"/>
                              </a:lnTo>
                              <a:close/>
                            </a:path>
                          </a:pathLst>
                        </a:custGeom>
                        <a:solidFill>
                          <a:srgbClr val="84CFC3">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EC18" id="docshape78" o:spid="_x0000_s1026" style="position:absolute;margin-left:36pt;margin-top:-56.7pt;width:523.3pt;height:5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6,1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" path="m10466,l,,,897r4,139l30,1107r71,27l240,1137r9986,l10364,1134r72,-27l10462,1036r4,-139l10466,xe" fillcolor="#84cfc3" stroked="f">
                <v:fill opacity="9766f"/>
                <v:path arrowok="t" o:connecttype="custom" o:connectlocs="6645910,-720090;0,-720090;0,-150495;2540,-62230;19050,-17145;64135,0;152400,1905;6493510,1905;6581140,0;6626860,-17145;6643370,-62230;6645910,-150495;6645910,-720090" o:connectangles="0,0,0,0,0,0,0,0,0,0,0,0,0"/>
                <w10:wrap anchorx="page"/>
              </v:shape>
            </w:pict>
          </mc:Fallback>
        </mc:AlternateContent>
      </w:r>
    </w:p>
    <w:p w14:paraId="603362C7" w14:textId="77777777" w:rsidR="003C558D" w:rsidRDefault="003C558D"/>
    <w:sectPr w:rsidR="003C55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99DF" w14:textId="77777777" w:rsidR="00E61FD4" w:rsidRDefault="00E61FD4" w:rsidP="003C558D">
      <w:r>
        <w:separator/>
      </w:r>
    </w:p>
  </w:endnote>
  <w:endnote w:type="continuationSeparator" w:id="0">
    <w:p w14:paraId="58B4C3F9" w14:textId="77777777" w:rsidR="00E61FD4" w:rsidRDefault="00E61FD4" w:rsidP="003C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571" w14:textId="4B50669A" w:rsidR="006A712F"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B562" w14:textId="77777777" w:rsidR="00E61FD4" w:rsidRDefault="00E61FD4" w:rsidP="003C558D">
      <w:r>
        <w:separator/>
      </w:r>
    </w:p>
  </w:footnote>
  <w:footnote w:type="continuationSeparator" w:id="0">
    <w:p w14:paraId="36668CFF" w14:textId="77777777" w:rsidR="00E61FD4" w:rsidRDefault="00E61FD4" w:rsidP="003C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77B"/>
    <w:multiLevelType w:val="hybridMultilevel"/>
    <w:tmpl w:val="31EA62FC"/>
    <w:lvl w:ilvl="0" w:tplc="E4E0190C">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503690A4">
      <w:numFmt w:val="bullet"/>
      <w:lvlText w:val="•"/>
      <w:lvlJc w:val="left"/>
      <w:pPr>
        <w:ind w:left="895" w:hanging="360"/>
      </w:pPr>
      <w:rPr>
        <w:rFonts w:hint="default"/>
        <w:lang w:val="en-US" w:eastAsia="en-US" w:bidi="ar-SA"/>
      </w:rPr>
    </w:lvl>
    <w:lvl w:ilvl="2" w:tplc="46BC1844">
      <w:numFmt w:val="bullet"/>
      <w:lvlText w:val="•"/>
      <w:lvlJc w:val="left"/>
      <w:pPr>
        <w:ind w:left="1270" w:hanging="360"/>
      </w:pPr>
      <w:rPr>
        <w:rFonts w:hint="default"/>
        <w:lang w:val="en-US" w:eastAsia="en-US" w:bidi="ar-SA"/>
      </w:rPr>
    </w:lvl>
    <w:lvl w:ilvl="3" w:tplc="530ECCFC">
      <w:numFmt w:val="bullet"/>
      <w:lvlText w:val="•"/>
      <w:lvlJc w:val="left"/>
      <w:pPr>
        <w:ind w:left="1645" w:hanging="360"/>
      </w:pPr>
      <w:rPr>
        <w:rFonts w:hint="default"/>
        <w:lang w:val="en-US" w:eastAsia="en-US" w:bidi="ar-SA"/>
      </w:rPr>
    </w:lvl>
    <w:lvl w:ilvl="4" w:tplc="8528DF7E">
      <w:numFmt w:val="bullet"/>
      <w:lvlText w:val="•"/>
      <w:lvlJc w:val="left"/>
      <w:pPr>
        <w:ind w:left="2021" w:hanging="360"/>
      </w:pPr>
      <w:rPr>
        <w:rFonts w:hint="default"/>
        <w:lang w:val="en-US" w:eastAsia="en-US" w:bidi="ar-SA"/>
      </w:rPr>
    </w:lvl>
    <w:lvl w:ilvl="5" w:tplc="8AE4E82C">
      <w:numFmt w:val="bullet"/>
      <w:lvlText w:val="•"/>
      <w:lvlJc w:val="left"/>
      <w:pPr>
        <w:ind w:left="2396" w:hanging="360"/>
      </w:pPr>
      <w:rPr>
        <w:rFonts w:hint="default"/>
        <w:lang w:val="en-US" w:eastAsia="en-US" w:bidi="ar-SA"/>
      </w:rPr>
    </w:lvl>
    <w:lvl w:ilvl="6" w:tplc="9D786C1A">
      <w:numFmt w:val="bullet"/>
      <w:lvlText w:val="•"/>
      <w:lvlJc w:val="left"/>
      <w:pPr>
        <w:ind w:left="2771" w:hanging="360"/>
      </w:pPr>
      <w:rPr>
        <w:rFonts w:hint="default"/>
        <w:lang w:val="en-US" w:eastAsia="en-US" w:bidi="ar-SA"/>
      </w:rPr>
    </w:lvl>
    <w:lvl w:ilvl="7" w:tplc="85D84F34">
      <w:numFmt w:val="bullet"/>
      <w:lvlText w:val="•"/>
      <w:lvlJc w:val="left"/>
      <w:pPr>
        <w:ind w:left="3147" w:hanging="360"/>
      </w:pPr>
      <w:rPr>
        <w:rFonts w:hint="default"/>
        <w:lang w:val="en-US" w:eastAsia="en-US" w:bidi="ar-SA"/>
      </w:rPr>
    </w:lvl>
    <w:lvl w:ilvl="8" w:tplc="E30A82CA">
      <w:numFmt w:val="bullet"/>
      <w:lvlText w:val="•"/>
      <w:lvlJc w:val="left"/>
      <w:pPr>
        <w:ind w:left="3522" w:hanging="360"/>
      </w:pPr>
      <w:rPr>
        <w:rFonts w:hint="default"/>
        <w:lang w:val="en-US" w:eastAsia="en-US" w:bidi="ar-SA"/>
      </w:rPr>
    </w:lvl>
  </w:abstractNum>
  <w:abstractNum w:abstractNumId="1" w15:restartNumberingAfterBreak="0">
    <w:nsid w:val="3CC500AD"/>
    <w:multiLevelType w:val="hybridMultilevel"/>
    <w:tmpl w:val="49BAD9DC"/>
    <w:lvl w:ilvl="0" w:tplc="546C476E">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A6604A64">
      <w:numFmt w:val="bullet"/>
      <w:lvlText w:val="•"/>
      <w:lvlJc w:val="left"/>
      <w:pPr>
        <w:ind w:left="895" w:hanging="360"/>
      </w:pPr>
      <w:rPr>
        <w:rFonts w:hint="default"/>
        <w:lang w:val="en-US" w:eastAsia="en-US" w:bidi="ar-SA"/>
      </w:rPr>
    </w:lvl>
    <w:lvl w:ilvl="2" w:tplc="360CDF12">
      <w:numFmt w:val="bullet"/>
      <w:lvlText w:val="•"/>
      <w:lvlJc w:val="left"/>
      <w:pPr>
        <w:ind w:left="1270" w:hanging="360"/>
      </w:pPr>
      <w:rPr>
        <w:rFonts w:hint="default"/>
        <w:lang w:val="en-US" w:eastAsia="en-US" w:bidi="ar-SA"/>
      </w:rPr>
    </w:lvl>
    <w:lvl w:ilvl="3" w:tplc="41AE1092">
      <w:numFmt w:val="bullet"/>
      <w:lvlText w:val="•"/>
      <w:lvlJc w:val="left"/>
      <w:pPr>
        <w:ind w:left="1645" w:hanging="360"/>
      </w:pPr>
      <w:rPr>
        <w:rFonts w:hint="default"/>
        <w:lang w:val="en-US" w:eastAsia="en-US" w:bidi="ar-SA"/>
      </w:rPr>
    </w:lvl>
    <w:lvl w:ilvl="4" w:tplc="2C4A7ABE">
      <w:numFmt w:val="bullet"/>
      <w:lvlText w:val="•"/>
      <w:lvlJc w:val="left"/>
      <w:pPr>
        <w:ind w:left="2021" w:hanging="360"/>
      </w:pPr>
      <w:rPr>
        <w:rFonts w:hint="default"/>
        <w:lang w:val="en-US" w:eastAsia="en-US" w:bidi="ar-SA"/>
      </w:rPr>
    </w:lvl>
    <w:lvl w:ilvl="5" w:tplc="411AE376">
      <w:numFmt w:val="bullet"/>
      <w:lvlText w:val="•"/>
      <w:lvlJc w:val="left"/>
      <w:pPr>
        <w:ind w:left="2396" w:hanging="360"/>
      </w:pPr>
      <w:rPr>
        <w:rFonts w:hint="default"/>
        <w:lang w:val="en-US" w:eastAsia="en-US" w:bidi="ar-SA"/>
      </w:rPr>
    </w:lvl>
    <w:lvl w:ilvl="6" w:tplc="C3484264">
      <w:numFmt w:val="bullet"/>
      <w:lvlText w:val="•"/>
      <w:lvlJc w:val="left"/>
      <w:pPr>
        <w:ind w:left="2771" w:hanging="360"/>
      </w:pPr>
      <w:rPr>
        <w:rFonts w:hint="default"/>
        <w:lang w:val="en-US" w:eastAsia="en-US" w:bidi="ar-SA"/>
      </w:rPr>
    </w:lvl>
    <w:lvl w:ilvl="7" w:tplc="40DCC0D4">
      <w:numFmt w:val="bullet"/>
      <w:lvlText w:val="•"/>
      <w:lvlJc w:val="left"/>
      <w:pPr>
        <w:ind w:left="3147" w:hanging="360"/>
      </w:pPr>
      <w:rPr>
        <w:rFonts w:hint="default"/>
        <w:lang w:val="en-US" w:eastAsia="en-US" w:bidi="ar-SA"/>
      </w:rPr>
    </w:lvl>
    <w:lvl w:ilvl="8" w:tplc="26503144">
      <w:numFmt w:val="bullet"/>
      <w:lvlText w:val="•"/>
      <w:lvlJc w:val="left"/>
      <w:pPr>
        <w:ind w:left="3522" w:hanging="360"/>
      </w:pPr>
      <w:rPr>
        <w:rFonts w:hint="default"/>
        <w:lang w:val="en-US" w:eastAsia="en-US" w:bidi="ar-SA"/>
      </w:rPr>
    </w:lvl>
  </w:abstractNum>
  <w:abstractNum w:abstractNumId="2" w15:restartNumberingAfterBreak="0">
    <w:nsid w:val="5D775E5C"/>
    <w:multiLevelType w:val="hybridMultilevel"/>
    <w:tmpl w:val="6DB29FBA"/>
    <w:lvl w:ilvl="0" w:tplc="2EC0E53E">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3CE44A4C">
      <w:numFmt w:val="bullet"/>
      <w:lvlText w:val="•"/>
      <w:lvlJc w:val="left"/>
      <w:pPr>
        <w:ind w:left="895" w:hanging="360"/>
      </w:pPr>
      <w:rPr>
        <w:rFonts w:hint="default"/>
        <w:lang w:val="en-US" w:eastAsia="en-US" w:bidi="ar-SA"/>
      </w:rPr>
    </w:lvl>
    <w:lvl w:ilvl="2" w:tplc="A0F08784">
      <w:numFmt w:val="bullet"/>
      <w:lvlText w:val="•"/>
      <w:lvlJc w:val="left"/>
      <w:pPr>
        <w:ind w:left="1270" w:hanging="360"/>
      </w:pPr>
      <w:rPr>
        <w:rFonts w:hint="default"/>
        <w:lang w:val="en-US" w:eastAsia="en-US" w:bidi="ar-SA"/>
      </w:rPr>
    </w:lvl>
    <w:lvl w:ilvl="3" w:tplc="340AC422">
      <w:numFmt w:val="bullet"/>
      <w:lvlText w:val="•"/>
      <w:lvlJc w:val="left"/>
      <w:pPr>
        <w:ind w:left="1645" w:hanging="360"/>
      </w:pPr>
      <w:rPr>
        <w:rFonts w:hint="default"/>
        <w:lang w:val="en-US" w:eastAsia="en-US" w:bidi="ar-SA"/>
      </w:rPr>
    </w:lvl>
    <w:lvl w:ilvl="4" w:tplc="FDCACCF2">
      <w:numFmt w:val="bullet"/>
      <w:lvlText w:val="•"/>
      <w:lvlJc w:val="left"/>
      <w:pPr>
        <w:ind w:left="2021" w:hanging="360"/>
      </w:pPr>
      <w:rPr>
        <w:rFonts w:hint="default"/>
        <w:lang w:val="en-US" w:eastAsia="en-US" w:bidi="ar-SA"/>
      </w:rPr>
    </w:lvl>
    <w:lvl w:ilvl="5" w:tplc="EA6268BA">
      <w:numFmt w:val="bullet"/>
      <w:lvlText w:val="•"/>
      <w:lvlJc w:val="left"/>
      <w:pPr>
        <w:ind w:left="2396" w:hanging="360"/>
      </w:pPr>
      <w:rPr>
        <w:rFonts w:hint="default"/>
        <w:lang w:val="en-US" w:eastAsia="en-US" w:bidi="ar-SA"/>
      </w:rPr>
    </w:lvl>
    <w:lvl w:ilvl="6" w:tplc="FF307790">
      <w:numFmt w:val="bullet"/>
      <w:lvlText w:val="•"/>
      <w:lvlJc w:val="left"/>
      <w:pPr>
        <w:ind w:left="2771" w:hanging="360"/>
      </w:pPr>
      <w:rPr>
        <w:rFonts w:hint="default"/>
        <w:lang w:val="en-US" w:eastAsia="en-US" w:bidi="ar-SA"/>
      </w:rPr>
    </w:lvl>
    <w:lvl w:ilvl="7" w:tplc="5CE64074">
      <w:numFmt w:val="bullet"/>
      <w:lvlText w:val="•"/>
      <w:lvlJc w:val="left"/>
      <w:pPr>
        <w:ind w:left="3147" w:hanging="360"/>
      </w:pPr>
      <w:rPr>
        <w:rFonts w:hint="default"/>
        <w:lang w:val="en-US" w:eastAsia="en-US" w:bidi="ar-SA"/>
      </w:rPr>
    </w:lvl>
    <w:lvl w:ilvl="8" w:tplc="285E2BE8">
      <w:numFmt w:val="bullet"/>
      <w:lvlText w:val="•"/>
      <w:lvlJc w:val="left"/>
      <w:pPr>
        <w:ind w:left="3522" w:hanging="360"/>
      </w:pPr>
      <w:rPr>
        <w:rFonts w:hint="default"/>
        <w:lang w:val="en-US" w:eastAsia="en-US" w:bidi="ar-SA"/>
      </w:rPr>
    </w:lvl>
  </w:abstractNum>
  <w:abstractNum w:abstractNumId="3" w15:restartNumberingAfterBreak="0">
    <w:nsid w:val="61513AE3"/>
    <w:multiLevelType w:val="hybridMultilevel"/>
    <w:tmpl w:val="8D904C38"/>
    <w:lvl w:ilvl="0" w:tplc="8F2ACFC6">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80B40B20">
      <w:numFmt w:val="bullet"/>
      <w:lvlText w:val="•"/>
      <w:lvlJc w:val="left"/>
      <w:pPr>
        <w:ind w:left="895" w:hanging="360"/>
      </w:pPr>
      <w:rPr>
        <w:rFonts w:hint="default"/>
        <w:lang w:val="en-US" w:eastAsia="en-US" w:bidi="ar-SA"/>
      </w:rPr>
    </w:lvl>
    <w:lvl w:ilvl="2" w:tplc="448C0C54">
      <w:numFmt w:val="bullet"/>
      <w:lvlText w:val="•"/>
      <w:lvlJc w:val="left"/>
      <w:pPr>
        <w:ind w:left="1270" w:hanging="360"/>
      </w:pPr>
      <w:rPr>
        <w:rFonts w:hint="default"/>
        <w:lang w:val="en-US" w:eastAsia="en-US" w:bidi="ar-SA"/>
      </w:rPr>
    </w:lvl>
    <w:lvl w:ilvl="3" w:tplc="3134F4AC">
      <w:numFmt w:val="bullet"/>
      <w:lvlText w:val="•"/>
      <w:lvlJc w:val="left"/>
      <w:pPr>
        <w:ind w:left="1645" w:hanging="360"/>
      </w:pPr>
      <w:rPr>
        <w:rFonts w:hint="default"/>
        <w:lang w:val="en-US" w:eastAsia="en-US" w:bidi="ar-SA"/>
      </w:rPr>
    </w:lvl>
    <w:lvl w:ilvl="4" w:tplc="09FA3BE4">
      <w:numFmt w:val="bullet"/>
      <w:lvlText w:val="•"/>
      <w:lvlJc w:val="left"/>
      <w:pPr>
        <w:ind w:left="2021" w:hanging="360"/>
      </w:pPr>
      <w:rPr>
        <w:rFonts w:hint="default"/>
        <w:lang w:val="en-US" w:eastAsia="en-US" w:bidi="ar-SA"/>
      </w:rPr>
    </w:lvl>
    <w:lvl w:ilvl="5" w:tplc="F7FE86B2">
      <w:numFmt w:val="bullet"/>
      <w:lvlText w:val="•"/>
      <w:lvlJc w:val="left"/>
      <w:pPr>
        <w:ind w:left="2396" w:hanging="360"/>
      </w:pPr>
      <w:rPr>
        <w:rFonts w:hint="default"/>
        <w:lang w:val="en-US" w:eastAsia="en-US" w:bidi="ar-SA"/>
      </w:rPr>
    </w:lvl>
    <w:lvl w:ilvl="6" w:tplc="E3FA7AB2">
      <w:numFmt w:val="bullet"/>
      <w:lvlText w:val="•"/>
      <w:lvlJc w:val="left"/>
      <w:pPr>
        <w:ind w:left="2771" w:hanging="360"/>
      </w:pPr>
      <w:rPr>
        <w:rFonts w:hint="default"/>
        <w:lang w:val="en-US" w:eastAsia="en-US" w:bidi="ar-SA"/>
      </w:rPr>
    </w:lvl>
    <w:lvl w:ilvl="7" w:tplc="87FAF06C">
      <w:numFmt w:val="bullet"/>
      <w:lvlText w:val="•"/>
      <w:lvlJc w:val="left"/>
      <w:pPr>
        <w:ind w:left="3147" w:hanging="360"/>
      </w:pPr>
      <w:rPr>
        <w:rFonts w:hint="default"/>
        <w:lang w:val="en-US" w:eastAsia="en-US" w:bidi="ar-SA"/>
      </w:rPr>
    </w:lvl>
    <w:lvl w:ilvl="8" w:tplc="F66E68B4">
      <w:numFmt w:val="bullet"/>
      <w:lvlText w:val="•"/>
      <w:lvlJc w:val="left"/>
      <w:pPr>
        <w:ind w:left="3522" w:hanging="360"/>
      </w:pPr>
      <w:rPr>
        <w:rFonts w:hint="default"/>
        <w:lang w:val="en-US" w:eastAsia="en-US" w:bidi="ar-SA"/>
      </w:rPr>
    </w:lvl>
  </w:abstractNum>
  <w:abstractNum w:abstractNumId="4" w15:restartNumberingAfterBreak="0">
    <w:nsid w:val="7313645A"/>
    <w:multiLevelType w:val="hybridMultilevel"/>
    <w:tmpl w:val="20081336"/>
    <w:lvl w:ilvl="0" w:tplc="49300980">
      <w:numFmt w:val="bullet"/>
      <w:lvlText w:val="•"/>
      <w:lvlJc w:val="left"/>
      <w:pPr>
        <w:ind w:left="479"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C4BA8BE0">
      <w:numFmt w:val="bullet"/>
      <w:lvlText w:val="•"/>
      <w:lvlJc w:val="left"/>
      <w:pPr>
        <w:ind w:left="1502" w:hanging="360"/>
      </w:pPr>
      <w:rPr>
        <w:rFonts w:hint="default"/>
        <w:lang w:val="en-US" w:eastAsia="en-US" w:bidi="ar-SA"/>
      </w:rPr>
    </w:lvl>
    <w:lvl w:ilvl="2" w:tplc="7D8AA698">
      <w:numFmt w:val="bullet"/>
      <w:lvlText w:val="•"/>
      <w:lvlJc w:val="left"/>
      <w:pPr>
        <w:ind w:left="2525" w:hanging="360"/>
      </w:pPr>
      <w:rPr>
        <w:rFonts w:hint="default"/>
        <w:lang w:val="en-US" w:eastAsia="en-US" w:bidi="ar-SA"/>
      </w:rPr>
    </w:lvl>
    <w:lvl w:ilvl="3" w:tplc="87BE028E">
      <w:numFmt w:val="bullet"/>
      <w:lvlText w:val="•"/>
      <w:lvlJc w:val="left"/>
      <w:pPr>
        <w:ind w:left="3547" w:hanging="360"/>
      </w:pPr>
      <w:rPr>
        <w:rFonts w:hint="default"/>
        <w:lang w:val="en-US" w:eastAsia="en-US" w:bidi="ar-SA"/>
      </w:rPr>
    </w:lvl>
    <w:lvl w:ilvl="4" w:tplc="7BA26602">
      <w:numFmt w:val="bullet"/>
      <w:lvlText w:val="•"/>
      <w:lvlJc w:val="left"/>
      <w:pPr>
        <w:ind w:left="4570" w:hanging="360"/>
      </w:pPr>
      <w:rPr>
        <w:rFonts w:hint="default"/>
        <w:lang w:val="en-US" w:eastAsia="en-US" w:bidi="ar-SA"/>
      </w:rPr>
    </w:lvl>
    <w:lvl w:ilvl="5" w:tplc="D02836B2">
      <w:numFmt w:val="bullet"/>
      <w:lvlText w:val="•"/>
      <w:lvlJc w:val="left"/>
      <w:pPr>
        <w:ind w:left="5592" w:hanging="360"/>
      </w:pPr>
      <w:rPr>
        <w:rFonts w:hint="default"/>
        <w:lang w:val="en-US" w:eastAsia="en-US" w:bidi="ar-SA"/>
      </w:rPr>
    </w:lvl>
    <w:lvl w:ilvl="6" w:tplc="943E8922">
      <w:numFmt w:val="bullet"/>
      <w:lvlText w:val="•"/>
      <w:lvlJc w:val="left"/>
      <w:pPr>
        <w:ind w:left="6615" w:hanging="360"/>
      </w:pPr>
      <w:rPr>
        <w:rFonts w:hint="default"/>
        <w:lang w:val="en-US" w:eastAsia="en-US" w:bidi="ar-SA"/>
      </w:rPr>
    </w:lvl>
    <w:lvl w:ilvl="7" w:tplc="6344891A">
      <w:numFmt w:val="bullet"/>
      <w:lvlText w:val="•"/>
      <w:lvlJc w:val="left"/>
      <w:pPr>
        <w:ind w:left="7637" w:hanging="360"/>
      </w:pPr>
      <w:rPr>
        <w:rFonts w:hint="default"/>
        <w:lang w:val="en-US" w:eastAsia="en-US" w:bidi="ar-SA"/>
      </w:rPr>
    </w:lvl>
    <w:lvl w:ilvl="8" w:tplc="53488C32">
      <w:numFmt w:val="bullet"/>
      <w:lvlText w:val="•"/>
      <w:lvlJc w:val="left"/>
      <w:pPr>
        <w:ind w:left="8660" w:hanging="360"/>
      </w:pPr>
      <w:rPr>
        <w:rFonts w:hint="default"/>
        <w:lang w:val="en-US" w:eastAsia="en-US" w:bidi="ar-SA"/>
      </w:rPr>
    </w:lvl>
  </w:abstractNum>
  <w:abstractNum w:abstractNumId="5" w15:restartNumberingAfterBreak="0">
    <w:nsid w:val="76C951DF"/>
    <w:multiLevelType w:val="hybridMultilevel"/>
    <w:tmpl w:val="4DD65BE6"/>
    <w:lvl w:ilvl="0" w:tplc="02F6D01C">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70D415B6">
      <w:numFmt w:val="bullet"/>
      <w:lvlText w:val="•"/>
      <w:lvlJc w:val="left"/>
      <w:pPr>
        <w:ind w:left="895" w:hanging="360"/>
      </w:pPr>
      <w:rPr>
        <w:rFonts w:hint="default"/>
        <w:lang w:val="en-US" w:eastAsia="en-US" w:bidi="ar-SA"/>
      </w:rPr>
    </w:lvl>
    <w:lvl w:ilvl="2" w:tplc="3DE61B84">
      <w:numFmt w:val="bullet"/>
      <w:lvlText w:val="•"/>
      <w:lvlJc w:val="left"/>
      <w:pPr>
        <w:ind w:left="1270" w:hanging="360"/>
      </w:pPr>
      <w:rPr>
        <w:rFonts w:hint="default"/>
        <w:lang w:val="en-US" w:eastAsia="en-US" w:bidi="ar-SA"/>
      </w:rPr>
    </w:lvl>
    <w:lvl w:ilvl="3" w:tplc="E7EE3204">
      <w:numFmt w:val="bullet"/>
      <w:lvlText w:val="•"/>
      <w:lvlJc w:val="left"/>
      <w:pPr>
        <w:ind w:left="1645" w:hanging="360"/>
      </w:pPr>
      <w:rPr>
        <w:rFonts w:hint="default"/>
        <w:lang w:val="en-US" w:eastAsia="en-US" w:bidi="ar-SA"/>
      </w:rPr>
    </w:lvl>
    <w:lvl w:ilvl="4" w:tplc="33CC7D44">
      <w:numFmt w:val="bullet"/>
      <w:lvlText w:val="•"/>
      <w:lvlJc w:val="left"/>
      <w:pPr>
        <w:ind w:left="2021" w:hanging="360"/>
      </w:pPr>
      <w:rPr>
        <w:rFonts w:hint="default"/>
        <w:lang w:val="en-US" w:eastAsia="en-US" w:bidi="ar-SA"/>
      </w:rPr>
    </w:lvl>
    <w:lvl w:ilvl="5" w:tplc="0BC6129E">
      <w:numFmt w:val="bullet"/>
      <w:lvlText w:val="•"/>
      <w:lvlJc w:val="left"/>
      <w:pPr>
        <w:ind w:left="2396" w:hanging="360"/>
      </w:pPr>
      <w:rPr>
        <w:rFonts w:hint="default"/>
        <w:lang w:val="en-US" w:eastAsia="en-US" w:bidi="ar-SA"/>
      </w:rPr>
    </w:lvl>
    <w:lvl w:ilvl="6" w:tplc="BAC6B5CA">
      <w:numFmt w:val="bullet"/>
      <w:lvlText w:val="•"/>
      <w:lvlJc w:val="left"/>
      <w:pPr>
        <w:ind w:left="2771" w:hanging="360"/>
      </w:pPr>
      <w:rPr>
        <w:rFonts w:hint="default"/>
        <w:lang w:val="en-US" w:eastAsia="en-US" w:bidi="ar-SA"/>
      </w:rPr>
    </w:lvl>
    <w:lvl w:ilvl="7" w:tplc="A14691CC">
      <w:numFmt w:val="bullet"/>
      <w:lvlText w:val="•"/>
      <w:lvlJc w:val="left"/>
      <w:pPr>
        <w:ind w:left="3147" w:hanging="360"/>
      </w:pPr>
      <w:rPr>
        <w:rFonts w:hint="default"/>
        <w:lang w:val="en-US" w:eastAsia="en-US" w:bidi="ar-SA"/>
      </w:rPr>
    </w:lvl>
    <w:lvl w:ilvl="8" w:tplc="CA4C6992">
      <w:numFmt w:val="bullet"/>
      <w:lvlText w:val="•"/>
      <w:lvlJc w:val="left"/>
      <w:pPr>
        <w:ind w:left="3522" w:hanging="360"/>
      </w:pPr>
      <w:rPr>
        <w:rFonts w:hint="default"/>
        <w:lang w:val="en-US" w:eastAsia="en-US" w:bidi="ar-SA"/>
      </w:rPr>
    </w:lvl>
  </w:abstractNum>
  <w:abstractNum w:abstractNumId="6" w15:restartNumberingAfterBreak="0">
    <w:nsid w:val="76EF7D0B"/>
    <w:multiLevelType w:val="hybridMultilevel"/>
    <w:tmpl w:val="C3447B24"/>
    <w:lvl w:ilvl="0" w:tplc="AF70E202">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012C31A8">
      <w:numFmt w:val="bullet"/>
      <w:lvlText w:val="•"/>
      <w:lvlJc w:val="left"/>
      <w:pPr>
        <w:ind w:left="895" w:hanging="360"/>
      </w:pPr>
      <w:rPr>
        <w:rFonts w:hint="default"/>
        <w:lang w:val="en-US" w:eastAsia="en-US" w:bidi="ar-SA"/>
      </w:rPr>
    </w:lvl>
    <w:lvl w:ilvl="2" w:tplc="62781228">
      <w:numFmt w:val="bullet"/>
      <w:lvlText w:val="•"/>
      <w:lvlJc w:val="left"/>
      <w:pPr>
        <w:ind w:left="1270" w:hanging="360"/>
      </w:pPr>
      <w:rPr>
        <w:rFonts w:hint="default"/>
        <w:lang w:val="en-US" w:eastAsia="en-US" w:bidi="ar-SA"/>
      </w:rPr>
    </w:lvl>
    <w:lvl w:ilvl="3" w:tplc="C70E1F38">
      <w:numFmt w:val="bullet"/>
      <w:lvlText w:val="•"/>
      <w:lvlJc w:val="left"/>
      <w:pPr>
        <w:ind w:left="1645" w:hanging="360"/>
      </w:pPr>
      <w:rPr>
        <w:rFonts w:hint="default"/>
        <w:lang w:val="en-US" w:eastAsia="en-US" w:bidi="ar-SA"/>
      </w:rPr>
    </w:lvl>
    <w:lvl w:ilvl="4" w:tplc="FECA5552">
      <w:numFmt w:val="bullet"/>
      <w:lvlText w:val="•"/>
      <w:lvlJc w:val="left"/>
      <w:pPr>
        <w:ind w:left="2021" w:hanging="360"/>
      </w:pPr>
      <w:rPr>
        <w:rFonts w:hint="default"/>
        <w:lang w:val="en-US" w:eastAsia="en-US" w:bidi="ar-SA"/>
      </w:rPr>
    </w:lvl>
    <w:lvl w:ilvl="5" w:tplc="A32EBA56">
      <w:numFmt w:val="bullet"/>
      <w:lvlText w:val="•"/>
      <w:lvlJc w:val="left"/>
      <w:pPr>
        <w:ind w:left="2396" w:hanging="360"/>
      </w:pPr>
      <w:rPr>
        <w:rFonts w:hint="default"/>
        <w:lang w:val="en-US" w:eastAsia="en-US" w:bidi="ar-SA"/>
      </w:rPr>
    </w:lvl>
    <w:lvl w:ilvl="6" w:tplc="F38CD98E">
      <w:numFmt w:val="bullet"/>
      <w:lvlText w:val="•"/>
      <w:lvlJc w:val="left"/>
      <w:pPr>
        <w:ind w:left="2771" w:hanging="360"/>
      </w:pPr>
      <w:rPr>
        <w:rFonts w:hint="default"/>
        <w:lang w:val="en-US" w:eastAsia="en-US" w:bidi="ar-SA"/>
      </w:rPr>
    </w:lvl>
    <w:lvl w:ilvl="7" w:tplc="B402536E">
      <w:numFmt w:val="bullet"/>
      <w:lvlText w:val="•"/>
      <w:lvlJc w:val="left"/>
      <w:pPr>
        <w:ind w:left="3147" w:hanging="360"/>
      </w:pPr>
      <w:rPr>
        <w:rFonts w:hint="default"/>
        <w:lang w:val="en-US" w:eastAsia="en-US" w:bidi="ar-SA"/>
      </w:rPr>
    </w:lvl>
    <w:lvl w:ilvl="8" w:tplc="FB4E77C2">
      <w:numFmt w:val="bullet"/>
      <w:lvlText w:val="•"/>
      <w:lvlJc w:val="left"/>
      <w:pPr>
        <w:ind w:left="3522" w:hanging="360"/>
      </w:pPr>
      <w:rPr>
        <w:rFonts w:hint="default"/>
        <w:lang w:val="en-US" w:eastAsia="en-US" w:bidi="ar-SA"/>
      </w:rPr>
    </w:lvl>
  </w:abstractNum>
  <w:abstractNum w:abstractNumId="7" w15:restartNumberingAfterBreak="0">
    <w:nsid w:val="77555B69"/>
    <w:multiLevelType w:val="hybridMultilevel"/>
    <w:tmpl w:val="47FE53AC"/>
    <w:lvl w:ilvl="0" w:tplc="7BC4B424">
      <w:numFmt w:val="bullet"/>
      <w:lvlText w:val="•"/>
      <w:lvlJc w:val="left"/>
      <w:pPr>
        <w:ind w:left="511" w:hanging="360"/>
      </w:pPr>
      <w:rPr>
        <w:rFonts w:ascii="Times New Roman" w:eastAsia="Times New Roman" w:hAnsi="Times New Roman" w:cs="Times New Roman" w:hint="default"/>
        <w:b w:val="0"/>
        <w:bCs w:val="0"/>
        <w:i w:val="0"/>
        <w:iCs w:val="0"/>
        <w:color w:val="231F20"/>
        <w:w w:val="239"/>
        <w:sz w:val="22"/>
        <w:szCs w:val="22"/>
        <w:lang w:val="en-US" w:eastAsia="en-US" w:bidi="ar-SA"/>
      </w:rPr>
    </w:lvl>
    <w:lvl w:ilvl="1" w:tplc="7528EC2A">
      <w:numFmt w:val="bullet"/>
      <w:lvlText w:val="•"/>
      <w:lvlJc w:val="left"/>
      <w:pPr>
        <w:ind w:left="895" w:hanging="360"/>
      </w:pPr>
      <w:rPr>
        <w:rFonts w:hint="default"/>
        <w:lang w:val="en-US" w:eastAsia="en-US" w:bidi="ar-SA"/>
      </w:rPr>
    </w:lvl>
    <w:lvl w:ilvl="2" w:tplc="BA76E838">
      <w:numFmt w:val="bullet"/>
      <w:lvlText w:val="•"/>
      <w:lvlJc w:val="left"/>
      <w:pPr>
        <w:ind w:left="1270" w:hanging="360"/>
      </w:pPr>
      <w:rPr>
        <w:rFonts w:hint="default"/>
        <w:lang w:val="en-US" w:eastAsia="en-US" w:bidi="ar-SA"/>
      </w:rPr>
    </w:lvl>
    <w:lvl w:ilvl="3" w:tplc="2B84D20E">
      <w:numFmt w:val="bullet"/>
      <w:lvlText w:val="•"/>
      <w:lvlJc w:val="left"/>
      <w:pPr>
        <w:ind w:left="1645" w:hanging="360"/>
      </w:pPr>
      <w:rPr>
        <w:rFonts w:hint="default"/>
        <w:lang w:val="en-US" w:eastAsia="en-US" w:bidi="ar-SA"/>
      </w:rPr>
    </w:lvl>
    <w:lvl w:ilvl="4" w:tplc="10F8449C">
      <w:numFmt w:val="bullet"/>
      <w:lvlText w:val="•"/>
      <w:lvlJc w:val="left"/>
      <w:pPr>
        <w:ind w:left="2021" w:hanging="360"/>
      </w:pPr>
      <w:rPr>
        <w:rFonts w:hint="default"/>
        <w:lang w:val="en-US" w:eastAsia="en-US" w:bidi="ar-SA"/>
      </w:rPr>
    </w:lvl>
    <w:lvl w:ilvl="5" w:tplc="63320E0C">
      <w:numFmt w:val="bullet"/>
      <w:lvlText w:val="•"/>
      <w:lvlJc w:val="left"/>
      <w:pPr>
        <w:ind w:left="2396" w:hanging="360"/>
      </w:pPr>
      <w:rPr>
        <w:rFonts w:hint="default"/>
        <w:lang w:val="en-US" w:eastAsia="en-US" w:bidi="ar-SA"/>
      </w:rPr>
    </w:lvl>
    <w:lvl w:ilvl="6" w:tplc="562AF820">
      <w:numFmt w:val="bullet"/>
      <w:lvlText w:val="•"/>
      <w:lvlJc w:val="left"/>
      <w:pPr>
        <w:ind w:left="2771" w:hanging="360"/>
      </w:pPr>
      <w:rPr>
        <w:rFonts w:hint="default"/>
        <w:lang w:val="en-US" w:eastAsia="en-US" w:bidi="ar-SA"/>
      </w:rPr>
    </w:lvl>
    <w:lvl w:ilvl="7" w:tplc="6A440CCA">
      <w:numFmt w:val="bullet"/>
      <w:lvlText w:val="•"/>
      <w:lvlJc w:val="left"/>
      <w:pPr>
        <w:ind w:left="3147" w:hanging="360"/>
      </w:pPr>
      <w:rPr>
        <w:rFonts w:hint="default"/>
        <w:lang w:val="en-US" w:eastAsia="en-US" w:bidi="ar-SA"/>
      </w:rPr>
    </w:lvl>
    <w:lvl w:ilvl="8" w:tplc="1BF6136A">
      <w:numFmt w:val="bullet"/>
      <w:lvlText w:val="•"/>
      <w:lvlJc w:val="left"/>
      <w:pPr>
        <w:ind w:left="3522" w:hanging="360"/>
      </w:pPr>
      <w:rPr>
        <w:rFonts w:hint="default"/>
        <w:lang w:val="en-US" w:eastAsia="en-US" w:bidi="ar-SA"/>
      </w:rPr>
    </w:lvl>
  </w:abstractNum>
  <w:num w:numId="1" w16cid:durableId="830103687">
    <w:abstractNumId w:val="4"/>
  </w:num>
  <w:num w:numId="2" w16cid:durableId="1954243053">
    <w:abstractNumId w:val="2"/>
  </w:num>
  <w:num w:numId="3" w16cid:durableId="134378955">
    <w:abstractNumId w:val="7"/>
  </w:num>
  <w:num w:numId="4" w16cid:durableId="727415279">
    <w:abstractNumId w:val="0"/>
  </w:num>
  <w:num w:numId="5" w16cid:durableId="656037137">
    <w:abstractNumId w:val="3"/>
  </w:num>
  <w:num w:numId="6" w16cid:durableId="893351174">
    <w:abstractNumId w:val="5"/>
  </w:num>
  <w:num w:numId="7" w16cid:durableId="1220366405">
    <w:abstractNumId w:val="1"/>
  </w:num>
  <w:num w:numId="8" w16cid:durableId="445932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8D"/>
    <w:rsid w:val="003C558D"/>
    <w:rsid w:val="00E61F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EA2F"/>
  <w15:chartTrackingRefBased/>
  <w15:docId w15:val="{F9EE59B5-2224-C648-B4BA-7AB5F91B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8D"/>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3C558D"/>
    <w:pPr>
      <w:spacing w:before="66"/>
      <w:ind w:left="120"/>
      <w:outlineLvl w:val="0"/>
    </w:pPr>
    <w:rPr>
      <w:rFonts w:ascii="Arial" w:eastAsia="Arial" w:hAnsi="Arial" w:cs="Arial"/>
      <w:sz w:val="48"/>
      <w:szCs w:val="48"/>
    </w:rPr>
  </w:style>
  <w:style w:type="paragraph" w:styleId="Heading3">
    <w:name w:val="heading 3"/>
    <w:basedOn w:val="Normal"/>
    <w:link w:val="Heading3Char"/>
    <w:uiPriority w:val="9"/>
    <w:unhideWhenUsed/>
    <w:qFormat/>
    <w:rsid w:val="003C558D"/>
    <w:pPr>
      <w:ind w:left="120"/>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58D"/>
    <w:rPr>
      <w:rFonts w:ascii="Arial" w:eastAsia="Arial" w:hAnsi="Arial" w:cs="Arial"/>
      <w:kern w:val="0"/>
      <w:sz w:val="48"/>
      <w:szCs w:val="48"/>
      <w:lang w:val="en-US"/>
      <w14:ligatures w14:val="none"/>
    </w:rPr>
  </w:style>
  <w:style w:type="character" w:customStyle="1" w:styleId="Heading3Char">
    <w:name w:val="Heading 3 Char"/>
    <w:basedOn w:val="DefaultParagraphFont"/>
    <w:link w:val="Heading3"/>
    <w:uiPriority w:val="9"/>
    <w:rsid w:val="003C558D"/>
    <w:rPr>
      <w:rFonts w:ascii="Cambria" w:eastAsia="Cambria" w:hAnsi="Cambria" w:cs="Cambria"/>
      <w:b/>
      <w:bCs/>
      <w:kern w:val="0"/>
      <w:sz w:val="22"/>
      <w:szCs w:val="22"/>
      <w:lang w:val="en-US"/>
      <w14:ligatures w14:val="none"/>
    </w:rPr>
  </w:style>
  <w:style w:type="paragraph" w:styleId="BodyText">
    <w:name w:val="Body Text"/>
    <w:basedOn w:val="Normal"/>
    <w:link w:val="BodyTextChar"/>
    <w:uiPriority w:val="1"/>
    <w:qFormat/>
    <w:rsid w:val="003C558D"/>
  </w:style>
  <w:style w:type="character" w:customStyle="1" w:styleId="BodyTextChar">
    <w:name w:val="Body Text Char"/>
    <w:basedOn w:val="DefaultParagraphFont"/>
    <w:link w:val="BodyText"/>
    <w:uiPriority w:val="1"/>
    <w:rsid w:val="003C558D"/>
    <w:rPr>
      <w:rFonts w:ascii="Times New Roman" w:eastAsia="Times New Roman" w:hAnsi="Times New Roman" w:cs="Times New Roman"/>
      <w:kern w:val="0"/>
      <w:sz w:val="22"/>
      <w:szCs w:val="22"/>
      <w:lang w:val="en-US"/>
      <w14:ligatures w14:val="none"/>
    </w:rPr>
  </w:style>
  <w:style w:type="paragraph" w:styleId="ListParagraph">
    <w:name w:val="List Paragraph"/>
    <w:basedOn w:val="Normal"/>
    <w:uiPriority w:val="1"/>
    <w:qFormat/>
    <w:rsid w:val="003C558D"/>
    <w:pPr>
      <w:spacing w:line="240" w:lineRule="exact"/>
      <w:ind w:left="479" w:hanging="360"/>
    </w:pPr>
  </w:style>
  <w:style w:type="paragraph" w:customStyle="1" w:styleId="TableParagraph">
    <w:name w:val="Table Paragraph"/>
    <w:basedOn w:val="Normal"/>
    <w:uiPriority w:val="1"/>
    <w:qFormat/>
    <w:rsid w:val="003C558D"/>
  </w:style>
  <w:style w:type="paragraph" w:styleId="Header">
    <w:name w:val="header"/>
    <w:basedOn w:val="Normal"/>
    <w:link w:val="HeaderChar"/>
    <w:uiPriority w:val="99"/>
    <w:unhideWhenUsed/>
    <w:rsid w:val="003C558D"/>
    <w:pPr>
      <w:tabs>
        <w:tab w:val="center" w:pos="4680"/>
        <w:tab w:val="right" w:pos="9360"/>
      </w:tabs>
    </w:pPr>
  </w:style>
  <w:style w:type="character" w:customStyle="1" w:styleId="HeaderChar">
    <w:name w:val="Header Char"/>
    <w:basedOn w:val="DefaultParagraphFont"/>
    <w:link w:val="Header"/>
    <w:uiPriority w:val="99"/>
    <w:rsid w:val="003C558D"/>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3C558D"/>
    <w:pPr>
      <w:tabs>
        <w:tab w:val="center" w:pos="4680"/>
        <w:tab w:val="right" w:pos="9360"/>
      </w:tabs>
    </w:pPr>
  </w:style>
  <w:style w:type="character" w:customStyle="1" w:styleId="FooterChar">
    <w:name w:val="Footer Char"/>
    <w:basedOn w:val="DefaultParagraphFont"/>
    <w:link w:val="Footer"/>
    <w:uiPriority w:val="99"/>
    <w:rsid w:val="003C558D"/>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McDonald</dc:creator>
  <cp:keywords/>
  <dc:description/>
  <cp:lastModifiedBy>Sean McDonald</cp:lastModifiedBy>
  <cp:revision>1</cp:revision>
  <dcterms:created xsi:type="dcterms:W3CDTF">2023-04-12T21:01:00Z</dcterms:created>
  <dcterms:modified xsi:type="dcterms:W3CDTF">2023-04-12T21:04:00Z</dcterms:modified>
</cp:coreProperties>
</file>