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18DDA" w14:textId="77777777" w:rsidR="00FE0119" w:rsidRPr="00E86A73" w:rsidRDefault="00FE0119" w:rsidP="00881C27">
      <w:pPr>
        <w:pStyle w:val="Title"/>
        <w:jc w:val="right"/>
        <w:rPr>
          <w:rFonts w:ascii="Inter" w:hAnsi="Inter"/>
          <w:color w:val="1F497D" w:themeColor="text2"/>
          <w:sz w:val="52"/>
          <w:szCs w:val="44"/>
        </w:rPr>
      </w:pPr>
    </w:p>
    <w:p w14:paraId="2AFC3727" w14:textId="77777777" w:rsidR="00FE0119" w:rsidRPr="00E86A73" w:rsidRDefault="00FE0119" w:rsidP="00881C27">
      <w:pPr>
        <w:pStyle w:val="Title"/>
        <w:jc w:val="right"/>
        <w:rPr>
          <w:rFonts w:ascii="Inter" w:hAnsi="Inter"/>
          <w:color w:val="1F497D" w:themeColor="text2"/>
          <w:sz w:val="52"/>
          <w:szCs w:val="44"/>
        </w:rPr>
      </w:pPr>
    </w:p>
    <w:p w14:paraId="2FFAF00B" w14:textId="77777777" w:rsidR="00FE0119" w:rsidRPr="00E86A73" w:rsidRDefault="00FE0119" w:rsidP="00881C27">
      <w:pPr>
        <w:pStyle w:val="Title"/>
        <w:jc w:val="right"/>
        <w:rPr>
          <w:rFonts w:ascii="Inter" w:hAnsi="Inter"/>
          <w:color w:val="1F497D" w:themeColor="text2"/>
          <w:sz w:val="52"/>
          <w:szCs w:val="44"/>
        </w:rPr>
      </w:pPr>
    </w:p>
    <w:p w14:paraId="15BAF3D5" w14:textId="77777777" w:rsidR="00FE0119" w:rsidRPr="00E86A73" w:rsidRDefault="00FE0119" w:rsidP="00881C27">
      <w:pPr>
        <w:pStyle w:val="Title"/>
        <w:jc w:val="right"/>
        <w:rPr>
          <w:rFonts w:ascii="Inter" w:hAnsi="Inter"/>
          <w:color w:val="1F497D" w:themeColor="text2"/>
          <w:sz w:val="52"/>
          <w:szCs w:val="44"/>
        </w:rPr>
      </w:pPr>
    </w:p>
    <w:p w14:paraId="7B1B1ED5" w14:textId="77777777" w:rsidR="00FE0119" w:rsidRPr="00E86A73" w:rsidRDefault="00FE0119" w:rsidP="00881C27">
      <w:pPr>
        <w:pStyle w:val="Title"/>
        <w:jc w:val="right"/>
        <w:rPr>
          <w:rFonts w:ascii="Inter" w:hAnsi="Inter"/>
          <w:color w:val="1F497D" w:themeColor="text2"/>
          <w:sz w:val="52"/>
          <w:szCs w:val="44"/>
        </w:rPr>
      </w:pPr>
    </w:p>
    <w:p w14:paraId="6758FA03" w14:textId="5B7C3C00" w:rsidR="00436545" w:rsidRPr="00E86A73" w:rsidRDefault="00436545" w:rsidP="00436545">
      <w:pPr>
        <w:rPr>
          <w:rFonts w:ascii="Inter" w:hAnsi="Inter"/>
        </w:rPr>
      </w:pPr>
    </w:p>
    <w:p w14:paraId="4816AFF4" w14:textId="29690952" w:rsidR="00436545" w:rsidRPr="00E86A73" w:rsidRDefault="00436545" w:rsidP="00436545">
      <w:pPr>
        <w:rPr>
          <w:rFonts w:ascii="Inter" w:hAnsi="Inter"/>
        </w:rPr>
      </w:pPr>
    </w:p>
    <w:p w14:paraId="2FBE8BEE" w14:textId="77777777" w:rsidR="00417FDE" w:rsidRPr="00E86A73" w:rsidRDefault="00417FDE" w:rsidP="00417FDE">
      <w:pPr>
        <w:rPr>
          <w:rFonts w:ascii="Inter" w:hAnsi="Inter"/>
        </w:rPr>
      </w:pPr>
    </w:p>
    <w:p w14:paraId="11C5A680" w14:textId="4C606FA5" w:rsidR="00354923" w:rsidRPr="00E86A73" w:rsidRDefault="002531CC" w:rsidP="00FE0119">
      <w:pPr>
        <w:pStyle w:val="Title"/>
        <w:jc w:val="right"/>
        <w:rPr>
          <w:rFonts w:ascii="Inter" w:hAnsi="Inter"/>
          <w:color w:val="1F497D" w:themeColor="text2"/>
          <w:sz w:val="52"/>
          <w:szCs w:val="44"/>
        </w:rPr>
      </w:pPr>
      <w:r>
        <w:rPr>
          <w:rFonts w:ascii="Inter" w:hAnsi="Inter"/>
          <w:color w:val="1F497D" w:themeColor="text2"/>
          <w:sz w:val="52"/>
          <w:szCs w:val="44"/>
        </w:rPr>
        <w:t xml:space="preserve">CEO </w:t>
      </w:r>
      <w:r w:rsidR="00FE0119" w:rsidRPr="00E86A73">
        <w:rPr>
          <w:rFonts w:ascii="Inter" w:hAnsi="Inter"/>
          <w:color w:val="1F497D" w:themeColor="text2"/>
          <w:sz w:val="52"/>
          <w:szCs w:val="44"/>
        </w:rPr>
        <w:t>Evaluation</w:t>
      </w:r>
      <w:r w:rsidR="00567190" w:rsidRPr="00E86A73">
        <w:rPr>
          <w:rFonts w:ascii="Inter" w:hAnsi="Inter"/>
          <w:color w:val="1F497D" w:themeColor="text2"/>
          <w:sz w:val="52"/>
          <w:szCs w:val="44"/>
        </w:rPr>
        <w:t xml:space="preserve"> Template</w:t>
      </w:r>
    </w:p>
    <w:p w14:paraId="4E464707" w14:textId="11211DC3" w:rsidR="00354923" w:rsidRPr="00E86A73" w:rsidRDefault="00354923" w:rsidP="00881C27">
      <w:pPr>
        <w:pStyle w:val="Title"/>
        <w:jc w:val="right"/>
        <w:rPr>
          <w:rFonts w:ascii="Inter" w:hAnsi="Inter"/>
          <w:color w:val="1F497D" w:themeColor="text2"/>
          <w:sz w:val="52"/>
          <w:szCs w:val="44"/>
        </w:rPr>
      </w:pPr>
    </w:p>
    <w:p w14:paraId="3E7F6EDF" w14:textId="39CD4138" w:rsidR="00774893" w:rsidRPr="00E86A73" w:rsidRDefault="00774893" w:rsidP="00774893">
      <w:pPr>
        <w:rPr>
          <w:rFonts w:ascii="Inter" w:hAnsi="Inter"/>
        </w:rPr>
      </w:pPr>
    </w:p>
    <w:p w14:paraId="124BE3E1" w14:textId="77777777" w:rsidR="00774893" w:rsidRPr="00E86A73" w:rsidRDefault="00774893" w:rsidP="00774893">
      <w:pPr>
        <w:rPr>
          <w:rFonts w:ascii="Inter" w:hAnsi="Inter"/>
        </w:rPr>
      </w:pPr>
    </w:p>
    <w:p w14:paraId="761CC900" w14:textId="58E7AF4D" w:rsidR="00E7107C" w:rsidRDefault="00FE0119" w:rsidP="00881C27">
      <w:pPr>
        <w:pStyle w:val="Title"/>
        <w:jc w:val="right"/>
        <w:rPr>
          <w:rFonts w:ascii="Inter" w:hAnsi="Inter"/>
          <w:color w:val="1F497D" w:themeColor="text2"/>
          <w:sz w:val="36"/>
          <w:szCs w:val="28"/>
        </w:rPr>
      </w:pPr>
      <w:r w:rsidRPr="00E86A73">
        <w:rPr>
          <w:rFonts w:ascii="Inter" w:hAnsi="Inter"/>
          <w:color w:val="1F497D" w:themeColor="text2"/>
          <w:sz w:val="36"/>
          <w:szCs w:val="28"/>
        </w:rPr>
        <w:t xml:space="preserve">From </w:t>
      </w:r>
      <w:r w:rsidR="00E7107C" w:rsidRPr="00E86A73">
        <w:rPr>
          <w:rFonts w:ascii="Inter" w:hAnsi="Inter"/>
          <w:color w:val="1F497D" w:themeColor="text2"/>
          <w:sz w:val="36"/>
          <w:szCs w:val="28"/>
        </w:rPr>
        <w:t>Conscious Governance</w:t>
      </w:r>
      <w:r w:rsidRPr="00E86A73">
        <w:rPr>
          <w:rFonts w:ascii="Inter" w:hAnsi="Inter"/>
          <w:color w:val="1F497D" w:themeColor="text2"/>
          <w:sz w:val="36"/>
          <w:szCs w:val="28"/>
        </w:rPr>
        <w:t xml:space="preserve"> and BoardPro</w:t>
      </w:r>
    </w:p>
    <w:p w14:paraId="5E651962" w14:textId="59279122" w:rsidR="00C558A1" w:rsidRDefault="00C558A1" w:rsidP="00C558A1">
      <w:r>
        <w:rPr>
          <w:noProof/>
          <w:color w:val="365F91" w:themeColor="accent1" w:themeShade="BF"/>
          <w:sz w:val="22"/>
          <w:szCs w:val="24"/>
        </w:rPr>
        <w:drawing>
          <wp:anchor distT="0" distB="0" distL="114300" distR="114300" simplePos="0" relativeHeight="251667456" behindDoc="0" locked="0" layoutInCell="1" allowOverlap="1" wp14:anchorId="740D1F2E" wp14:editId="58A6383A">
            <wp:simplePos x="0" y="0"/>
            <wp:positionH relativeFrom="column">
              <wp:posOffset>4907915</wp:posOffset>
            </wp:positionH>
            <wp:positionV relativeFrom="paragraph">
              <wp:posOffset>210820</wp:posOffset>
            </wp:positionV>
            <wp:extent cx="1308100" cy="287655"/>
            <wp:effectExtent l="0" t="0" r="0" b="4445"/>
            <wp:wrapNone/>
            <wp:docPr id="398612015"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83303" name="Picture 5" descr="A black background with a black square&#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100" cy="287655"/>
                    </a:xfrm>
                    <a:prstGeom prst="rect">
                      <a:avLst/>
                    </a:prstGeom>
                  </pic:spPr>
                </pic:pic>
              </a:graphicData>
            </a:graphic>
            <wp14:sizeRelH relativeFrom="page">
              <wp14:pctWidth>0</wp14:pctWidth>
            </wp14:sizeRelH>
            <wp14:sizeRelV relativeFrom="page">
              <wp14:pctHeight>0</wp14:pctHeight>
            </wp14:sizeRelV>
          </wp:anchor>
        </w:drawing>
      </w:r>
    </w:p>
    <w:p w14:paraId="73557AB1" w14:textId="107757C3" w:rsidR="00C558A1" w:rsidRDefault="00C558A1" w:rsidP="00C558A1"/>
    <w:p w14:paraId="058BBEAB" w14:textId="1DB8AB70" w:rsidR="00C558A1" w:rsidRDefault="00C558A1" w:rsidP="00C558A1"/>
    <w:p w14:paraId="7AD8650F" w14:textId="5B41EE66" w:rsidR="00C558A1" w:rsidRDefault="00C558A1" w:rsidP="00C558A1">
      <w:r w:rsidRPr="009D7C4F">
        <w:rPr>
          <w:noProof/>
          <w:color w:val="365F91" w:themeColor="accent1" w:themeShade="BF"/>
          <w:sz w:val="22"/>
          <w:szCs w:val="24"/>
        </w:rPr>
        <w:drawing>
          <wp:anchor distT="0" distB="0" distL="114300" distR="114300" simplePos="0" relativeHeight="251669504" behindDoc="0" locked="0" layoutInCell="1" allowOverlap="1" wp14:anchorId="435E5F30" wp14:editId="551B31DE">
            <wp:simplePos x="0" y="0"/>
            <wp:positionH relativeFrom="column">
              <wp:posOffset>4410710</wp:posOffset>
            </wp:positionH>
            <wp:positionV relativeFrom="paragraph">
              <wp:posOffset>33454</wp:posOffset>
            </wp:positionV>
            <wp:extent cx="1805940" cy="364490"/>
            <wp:effectExtent l="0" t="0" r="0" b="3810"/>
            <wp:wrapNone/>
            <wp:docPr id="851130360" name="Picture 85113036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805940" cy="364490"/>
                    </a:xfrm>
                    <a:prstGeom prst="rect">
                      <a:avLst/>
                    </a:prstGeom>
                  </pic:spPr>
                </pic:pic>
              </a:graphicData>
            </a:graphic>
            <wp14:sizeRelH relativeFrom="page">
              <wp14:pctWidth>0</wp14:pctWidth>
            </wp14:sizeRelH>
            <wp14:sizeRelV relativeFrom="page">
              <wp14:pctHeight>0</wp14:pctHeight>
            </wp14:sizeRelV>
          </wp:anchor>
        </w:drawing>
      </w:r>
    </w:p>
    <w:p w14:paraId="41ECE629" w14:textId="49AC22A9" w:rsidR="00C558A1" w:rsidRDefault="00C558A1" w:rsidP="00C558A1"/>
    <w:p w14:paraId="04DCC21F" w14:textId="4B014A7E" w:rsidR="00C558A1" w:rsidRDefault="00C558A1" w:rsidP="00C558A1"/>
    <w:p w14:paraId="0CAD1E80" w14:textId="07D9CF5B" w:rsidR="00C558A1" w:rsidRDefault="00C558A1" w:rsidP="00C558A1"/>
    <w:p w14:paraId="58A3D7F2" w14:textId="3B75441A" w:rsidR="00C558A1" w:rsidRDefault="00C558A1" w:rsidP="00C558A1"/>
    <w:p w14:paraId="3E4C2EAC" w14:textId="4CAE63EC" w:rsidR="00C558A1" w:rsidRDefault="00C558A1" w:rsidP="00C558A1"/>
    <w:p w14:paraId="70ECEDEA" w14:textId="720F97DD" w:rsidR="00C558A1" w:rsidRDefault="00C558A1" w:rsidP="00C558A1"/>
    <w:p w14:paraId="047ADD87" w14:textId="6D158969" w:rsidR="00C558A1" w:rsidRPr="00C558A1" w:rsidRDefault="00C558A1" w:rsidP="00C558A1"/>
    <w:p w14:paraId="0DF2D272" w14:textId="058EFA5E" w:rsidR="00567190" w:rsidRPr="00E86A73" w:rsidRDefault="0000653B" w:rsidP="0000653B">
      <w:pPr>
        <w:ind w:left="5760"/>
        <w:rPr>
          <w:rFonts w:ascii="Inter" w:hAnsi="Inter"/>
        </w:rPr>
      </w:pPr>
      <w:r w:rsidRPr="00E86A73">
        <w:rPr>
          <w:rFonts w:ascii="Inter" w:hAnsi="Inter"/>
        </w:rPr>
        <w:t xml:space="preserve">      </w:t>
      </w:r>
      <w:hyperlink r:id="rId10" w:history="1">
        <w:r w:rsidR="00DC32DB" w:rsidRPr="00E86A73">
          <w:rPr>
            <w:rStyle w:val="Hyperlink"/>
            <w:rFonts w:ascii="Inter" w:hAnsi="Inter"/>
          </w:rPr>
          <w:t>steven@consciousgovernance.com</w:t>
        </w:r>
      </w:hyperlink>
    </w:p>
    <w:p w14:paraId="044CCC6D" w14:textId="7B97679C" w:rsidR="00DC32DB" w:rsidRPr="00E86A73" w:rsidRDefault="00DC32DB" w:rsidP="00E86A73">
      <w:pPr>
        <w:ind w:left="7371"/>
        <w:rPr>
          <w:rFonts w:ascii="Inter" w:hAnsi="Inter"/>
        </w:rPr>
      </w:pPr>
      <w:r w:rsidRPr="00E86A73">
        <w:rPr>
          <w:rFonts w:ascii="Inter" w:hAnsi="Inter"/>
        </w:rPr>
        <w:t xml:space="preserve"> </w:t>
      </w:r>
      <w:r w:rsidR="006A74C4">
        <w:rPr>
          <w:rFonts w:ascii="Inter" w:hAnsi="Inter"/>
        </w:rPr>
        <w:t xml:space="preserve">   </w:t>
      </w:r>
      <w:r w:rsidRPr="00E86A73">
        <w:rPr>
          <w:rFonts w:ascii="Inter" w:hAnsi="Inter"/>
        </w:rPr>
        <w:t xml:space="preserve"> +61 0438 325 782</w:t>
      </w:r>
    </w:p>
    <w:p w14:paraId="0648AB0A" w14:textId="41DC0BEC" w:rsidR="008409FB" w:rsidRPr="00E86A73" w:rsidRDefault="008409FB" w:rsidP="008409FB">
      <w:pPr>
        <w:rPr>
          <w:rFonts w:ascii="Inter" w:hAnsi="Inter"/>
        </w:rPr>
      </w:pPr>
    </w:p>
    <w:p w14:paraId="568A653E" w14:textId="6434B7FA" w:rsidR="0001609F" w:rsidRPr="00E86A73" w:rsidRDefault="0001609F" w:rsidP="008409FB">
      <w:pPr>
        <w:rPr>
          <w:rFonts w:ascii="Inter" w:hAnsi="Inter"/>
        </w:rPr>
      </w:pPr>
    </w:p>
    <w:p w14:paraId="3966F80A" w14:textId="21AB7775" w:rsidR="0001609F" w:rsidRPr="00E86A73" w:rsidRDefault="0001609F" w:rsidP="008409FB">
      <w:pPr>
        <w:rPr>
          <w:rFonts w:ascii="Inter" w:hAnsi="Inter"/>
        </w:rPr>
      </w:pPr>
    </w:p>
    <w:p w14:paraId="37E48DA4" w14:textId="798106DA" w:rsidR="008409FB" w:rsidRDefault="008409FB" w:rsidP="008409FB">
      <w:pPr>
        <w:rPr>
          <w:rFonts w:ascii="Inter" w:hAnsi="Inter"/>
        </w:rPr>
      </w:pPr>
    </w:p>
    <w:p w14:paraId="0808046A" w14:textId="4E182BA0" w:rsidR="002531CC" w:rsidRDefault="002531CC" w:rsidP="008409FB">
      <w:pPr>
        <w:rPr>
          <w:rFonts w:ascii="Inter" w:hAnsi="Inter"/>
        </w:rPr>
      </w:pPr>
    </w:p>
    <w:p w14:paraId="6A813CBB" w14:textId="2A1D748E" w:rsidR="002531CC" w:rsidRDefault="002531CC" w:rsidP="008409FB">
      <w:pPr>
        <w:rPr>
          <w:rFonts w:ascii="Inter" w:hAnsi="Inter"/>
        </w:rPr>
      </w:pPr>
    </w:p>
    <w:p w14:paraId="52C78D09" w14:textId="172F0380" w:rsidR="00354923" w:rsidRPr="005D2E2E" w:rsidRDefault="0001609F" w:rsidP="0001609F">
      <w:pPr>
        <w:pStyle w:val="Title"/>
        <w:tabs>
          <w:tab w:val="right" w:pos="9977"/>
        </w:tabs>
        <w:rPr>
          <w:rFonts w:ascii="Inter" w:hAnsi="Inter"/>
          <w:color w:val="FF0000"/>
          <w:sz w:val="48"/>
          <w:szCs w:val="48"/>
        </w:rPr>
      </w:pPr>
      <w:r w:rsidRPr="00E86A73">
        <w:rPr>
          <w:rFonts w:ascii="Inter" w:hAnsi="Inter"/>
          <w:color w:val="FF0000"/>
          <w:sz w:val="68"/>
          <w:szCs w:val="68"/>
        </w:rPr>
        <w:tab/>
      </w:r>
    </w:p>
    <w:p w14:paraId="6D3DCCAA" w14:textId="36CA07AE" w:rsidR="0017701A" w:rsidRPr="00E86A73" w:rsidRDefault="00C60560" w:rsidP="005D2E2E">
      <w:pPr>
        <w:pStyle w:val="Heading2"/>
      </w:pPr>
      <w:bookmarkStart w:id="0" w:name="_Toc163033893"/>
      <w:bookmarkStart w:id="1" w:name="_Toc182827092"/>
      <w:r w:rsidRPr="00E86A73">
        <w:lastRenderedPageBreak/>
        <w:t>Table of Contents</w:t>
      </w:r>
      <w:bookmarkEnd w:id="0"/>
      <w:bookmarkEnd w:id="1"/>
    </w:p>
    <w:p w14:paraId="71FFC8AB" w14:textId="38327666" w:rsidR="005D2E2E" w:rsidRDefault="009D4DCB">
      <w:pPr>
        <w:pStyle w:val="TOC2"/>
        <w:rPr>
          <w:rFonts w:asciiTheme="minorHAnsi" w:eastAsiaTheme="minorEastAsia" w:hAnsiTheme="minorHAnsi" w:cstheme="minorBidi"/>
          <w:kern w:val="2"/>
          <w:szCs w:val="24"/>
          <w:lang w:val="en-NZ" w:eastAsia="en-GB"/>
          <w14:ligatures w14:val="standardContextual"/>
        </w:rPr>
      </w:pPr>
      <w:r w:rsidRPr="00E86A73">
        <w:rPr>
          <w:rFonts w:ascii="Inter" w:hAnsi="Inter"/>
        </w:rPr>
        <w:fldChar w:fldCharType="begin"/>
      </w:r>
      <w:r w:rsidRPr="00E86A73">
        <w:rPr>
          <w:rFonts w:ascii="Inter" w:hAnsi="Inter"/>
        </w:rPr>
        <w:instrText xml:space="preserve"> TOC \o "1-3" \h \z \u </w:instrText>
      </w:r>
      <w:r w:rsidRPr="00E86A73">
        <w:rPr>
          <w:rFonts w:ascii="Inter" w:hAnsi="Inter"/>
        </w:rPr>
        <w:fldChar w:fldCharType="separate"/>
      </w:r>
      <w:hyperlink w:anchor="_Toc182827092" w:history="1"/>
    </w:p>
    <w:p w14:paraId="7CC24E3D" w14:textId="42F97589"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093" w:history="1">
        <w:r w:rsidRPr="000F5734">
          <w:rPr>
            <w:rStyle w:val="Hyperlink"/>
            <w:rFonts w:ascii="Inter" w:hAnsi="Inter"/>
          </w:rPr>
          <w:t>2.</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CEO Performance Review Form:</w:t>
        </w:r>
        <w:r>
          <w:rPr>
            <w:webHidden/>
          </w:rPr>
          <w:tab/>
        </w:r>
        <w:r>
          <w:rPr>
            <w:webHidden/>
          </w:rPr>
          <w:fldChar w:fldCharType="begin"/>
        </w:r>
        <w:r>
          <w:rPr>
            <w:webHidden/>
          </w:rPr>
          <w:instrText xml:space="preserve"> PAGEREF _Toc182827093 \h </w:instrText>
        </w:r>
        <w:r>
          <w:rPr>
            <w:webHidden/>
          </w:rPr>
        </w:r>
        <w:r>
          <w:rPr>
            <w:webHidden/>
          </w:rPr>
          <w:fldChar w:fldCharType="separate"/>
        </w:r>
        <w:r>
          <w:rPr>
            <w:webHidden/>
          </w:rPr>
          <w:t>3</w:t>
        </w:r>
        <w:r>
          <w:rPr>
            <w:webHidden/>
          </w:rPr>
          <w:fldChar w:fldCharType="end"/>
        </w:r>
      </w:hyperlink>
    </w:p>
    <w:p w14:paraId="45407F9C" w14:textId="34A8B6D5" w:rsidR="005D2E2E" w:rsidRDefault="005D2E2E">
      <w:pPr>
        <w:pStyle w:val="TOC3"/>
        <w:rPr>
          <w:rFonts w:asciiTheme="minorHAnsi" w:eastAsiaTheme="minorEastAsia" w:hAnsiTheme="minorHAnsi" w:cstheme="minorBidi"/>
          <w:kern w:val="2"/>
          <w:sz w:val="24"/>
          <w:szCs w:val="24"/>
          <w:lang w:val="en-NZ" w:eastAsia="en-GB"/>
          <w14:ligatures w14:val="standardContextual"/>
        </w:rPr>
      </w:pPr>
      <w:hyperlink w:anchor="_Toc182827094" w:history="1">
        <w:r w:rsidRPr="000F5734">
          <w:rPr>
            <w:rStyle w:val="Hyperlink"/>
            <w:rFonts w:ascii="Inter" w:hAnsi="Inter"/>
          </w:rPr>
          <w:t>Developing the KPIs</w:t>
        </w:r>
        <w:r>
          <w:rPr>
            <w:webHidden/>
          </w:rPr>
          <w:tab/>
        </w:r>
        <w:r>
          <w:rPr>
            <w:webHidden/>
          </w:rPr>
          <w:fldChar w:fldCharType="begin"/>
        </w:r>
        <w:r>
          <w:rPr>
            <w:webHidden/>
          </w:rPr>
          <w:instrText xml:space="preserve"> PAGEREF _Toc182827094 \h </w:instrText>
        </w:r>
        <w:r>
          <w:rPr>
            <w:webHidden/>
          </w:rPr>
        </w:r>
        <w:r>
          <w:rPr>
            <w:webHidden/>
          </w:rPr>
          <w:fldChar w:fldCharType="separate"/>
        </w:r>
        <w:r>
          <w:rPr>
            <w:webHidden/>
          </w:rPr>
          <w:t>4</w:t>
        </w:r>
        <w:r>
          <w:rPr>
            <w:webHidden/>
          </w:rPr>
          <w:fldChar w:fldCharType="end"/>
        </w:r>
      </w:hyperlink>
    </w:p>
    <w:p w14:paraId="566C4A7A" w14:textId="08D9D779" w:rsidR="005D2E2E" w:rsidRDefault="005D2E2E">
      <w:pPr>
        <w:pStyle w:val="TOC3"/>
        <w:rPr>
          <w:rFonts w:asciiTheme="minorHAnsi" w:eastAsiaTheme="minorEastAsia" w:hAnsiTheme="minorHAnsi" w:cstheme="minorBidi"/>
          <w:kern w:val="2"/>
          <w:sz w:val="24"/>
          <w:szCs w:val="24"/>
          <w:lang w:val="en-NZ" w:eastAsia="en-GB"/>
          <w14:ligatures w14:val="standardContextual"/>
        </w:rPr>
      </w:pPr>
      <w:hyperlink w:anchor="_Toc182827095" w:history="1">
        <w:r w:rsidRPr="000F5734">
          <w:rPr>
            <w:rStyle w:val="Hyperlink"/>
            <w:rFonts w:ascii="Inter" w:hAnsi="Inter"/>
          </w:rPr>
          <w:t>Iterative process for developing the KPIs or Success Measures</w:t>
        </w:r>
        <w:r>
          <w:rPr>
            <w:webHidden/>
          </w:rPr>
          <w:tab/>
        </w:r>
        <w:r>
          <w:rPr>
            <w:webHidden/>
          </w:rPr>
          <w:fldChar w:fldCharType="begin"/>
        </w:r>
        <w:r>
          <w:rPr>
            <w:webHidden/>
          </w:rPr>
          <w:instrText xml:space="preserve"> PAGEREF _Toc182827095 \h </w:instrText>
        </w:r>
        <w:r>
          <w:rPr>
            <w:webHidden/>
          </w:rPr>
        </w:r>
        <w:r>
          <w:rPr>
            <w:webHidden/>
          </w:rPr>
          <w:fldChar w:fldCharType="separate"/>
        </w:r>
        <w:r>
          <w:rPr>
            <w:webHidden/>
          </w:rPr>
          <w:t>4</w:t>
        </w:r>
        <w:r>
          <w:rPr>
            <w:webHidden/>
          </w:rPr>
          <w:fldChar w:fldCharType="end"/>
        </w:r>
      </w:hyperlink>
    </w:p>
    <w:p w14:paraId="13721D1D" w14:textId="4107E41B"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096" w:history="1">
        <w:r w:rsidRPr="000F5734">
          <w:rPr>
            <w:rStyle w:val="Hyperlink"/>
            <w:rFonts w:ascii="Inter" w:hAnsi="Inter"/>
          </w:rPr>
          <w:t>3.</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Template: Section A: Feedback from CEO of performance against the agreed Performance Areas, including KPIs:</w:t>
        </w:r>
        <w:r>
          <w:rPr>
            <w:webHidden/>
          </w:rPr>
          <w:tab/>
        </w:r>
        <w:r>
          <w:rPr>
            <w:webHidden/>
          </w:rPr>
          <w:fldChar w:fldCharType="begin"/>
        </w:r>
        <w:r>
          <w:rPr>
            <w:webHidden/>
          </w:rPr>
          <w:instrText xml:space="preserve"> PAGEREF _Toc182827096 \h </w:instrText>
        </w:r>
        <w:r>
          <w:rPr>
            <w:webHidden/>
          </w:rPr>
        </w:r>
        <w:r>
          <w:rPr>
            <w:webHidden/>
          </w:rPr>
          <w:fldChar w:fldCharType="separate"/>
        </w:r>
        <w:r>
          <w:rPr>
            <w:webHidden/>
          </w:rPr>
          <w:t>5</w:t>
        </w:r>
        <w:r>
          <w:rPr>
            <w:webHidden/>
          </w:rPr>
          <w:fldChar w:fldCharType="end"/>
        </w:r>
      </w:hyperlink>
    </w:p>
    <w:p w14:paraId="1BD39F81" w14:textId="2706D28F"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097" w:history="1">
        <w:r w:rsidRPr="000F5734">
          <w:rPr>
            <w:rStyle w:val="Hyperlink"/>
            <w:rFonts w:ascii="Inter" w:hAnsi="Inter"/>
          </w:rPr>
          <w:t>4.</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Template: Section B: Feedback from CEO on the role:</w:t>
        </w:r>
        <w:r>
          <w:rPr>
            <w:webHidden/>
          </w:rPr>
          <w:tab/>
        </w:r>
        <w:r>
          <w:rPr>
            <w:webHidden/>
          </w:rPr>
          <w:fldChar w:fldCharType="begin"/>
        </w:r>
        <w:r>
          <w:rPr>
            <w:webHidden/>
          </w:rPr>
          <w:instrText xml:space="preserve"> PAGEREF _Toc182827097 \h </w:instrText>
        </w:r>
        <w:r>
          <w:rPr>
            <w:webHidden/>
          </w:rPr>
        </w:r>
        <w:r>
          <w:rPr>
            <w:webHidden/>
          </w:rPr>
          <w:fldChar w:fldCharType="separate"/>
        </w:r>
        <w:r>
          <w:rPr>
            <w:webHidden/>
          </w:rPr>
          <w:t>7</w:t>
        </w:r>
        <w:r>
          <w:rPr>
            <w:webHidden/>
          </w:rPr>
          <w:fldChar w:fldCharType="end"/>
        </w:r>
      </w:hyperlink>
    </w:p>
    <w:p w14:paraId="209AD3A9" w14:textId="02BC7108"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098" w:history="1">
        <w:r w:rsidRPr="000F5734">
          <w:rPr>
            <w:rStyle w:val="Hyperlink"/>
            <w:rFonts w:ascii="Inter" w:hAnsi="Inter"/>
          </w:rPr>
          <w:t>5.</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Section C: Feedback to CEO from Chair / Governance Committee</w:t>
        </w:r>
        <w:r>
          <w:rPr>
            <w:webHidden/>
          </w:rPr>
          <w:tab/>
        </w:r>
        <w:r>
          <w:rPr>
            <w:webHidden/>
          </w:rPr>
          <w:fldChar w:fldCharType="begin"/>
        </w:r>
        <w:r>
          <w:rPr>
            <w:webHidden/>
          </w:rPr>
          <w:instrText xml:space="preserve"> PAGEREF _Toc182827098 \h </w:instrText>
        </w:r>
        <w:r>
          <w:rPr>
            <w:webHidden/>
          </w:rPr>
        </w:r>
        <w:r>
          <w:rPr>
            <w:webHidden/>
          </w:rPr>
          <w:fldChar w:fldCharType="separate"/>
        </w:r>
        <w:r>
          <w:rPr>
            <w:webHidden/>
          </w:rPr>
          <w:t>8</w:t>
        </w:r>
        <w:r>
          <w:rPr>
            <w:webHidden/>
          </w:rPr>
          <w:fldChar w:fldCharType="end"/>
        </w:r>
      </w:hyperlink>
    </w:p>
    <w:p w14:paraId="6EB6ABEB" w14:textId="542CC594"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099" w:history="1">
        <w:r w:rsidRPr="000F5734">
          <w:rPr>
            <w:rStyle w:val="Hyperlink"/>
            <w:rFonts w:ascii="Inter" w:hAnsi="Inter"/>
          </w:rPr>
          <w:t>6.</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Allocation of Performance-related Payments for CEO</w:t>
        </w:r>
        <w:r>
          <w:rPr>
            <w:webHidden/>
          </w:rPr>
          <w:tab/>
        </w:r>
        <w:r>
          <w:rPr>
            <w:webHidden/>
          </w:rPr>
          <w:fldChar w:fldCharType="begin"/>
        </w:r>
        <w:r>
          <w:rPr>
            <w:webHidden/>
          </w:rPr>
          <w:instrText xml:space="preserve"> PAGEREF _Toc182827099 \h </w:instrText>
        </w:r>
        <w:r>
          <w:rPr>
            <w:webHidden/>
          </w:rPr>
        </w:r>
        <w:r>
          <w:rPr>
            <w:webHidden/>
          </w:rPr>
          <w:fldChar w:fldCharType="separate"/>
        </w:r>
        <w:r>
          <w:rPr>
            <w:webHidden/>
          </w:rPr>
          <w:t>9</w:t>
        </w:r>
        <w:r>
          <w:rPr>
            <w:webHidden/>
          </w:rPr>
          <w:fldChar w:fldCharType="end"/>
        </w:r>
      </w:hyperlink>
    </w:p>
    <w:p w14:paraId="70EE590B" w14:textId="59436A99" w:rsidR="005D2E2E" w:rsidRDefault="005D2E2E">
      <w:pPr>
        <w:pStyle w:val="TOC3"/>
        <w:rPr>
          <w:rFonts w:asciiTheme="minorHAnsi" w:eastAsiaTheme="minorEastAsia" w:hAnsiTheme="minorHAnsi" w:cstheme="minorBidi"/>
          <w:kern w:val="2"/>
          <w:sz w:val="24"/>
          <w:szCs w:val="24"/>
          <w:lang w:val="en-NZ" w:eastAsia="en-GB"/>
          <w14:ligatures w14:val="standardContextual"/>
        </w:rPr>
      </w:pPr>
      <w:hyperlink w:anchor="_Toc182827100" w:history="1">
        <w:r w:rsidRPr="000F5734">
          <w:rPr>
            <w:rStyle w:val="Hyperlink"/>
            <w:rFonts w:ascii="Inter" w:hAnsi="Inter"/>
          </w:rPr>
          <w:t>Agree on the total amount available for Performance-related Payments</w:t>
        </w:r>
        <w:r>
          <w:rPr>
            <w:webHidden/>
          </w:rPr>
          <w:tab/>
        </w:r>
        <w:r>
          <w:rPr>
            <w:webHidden/>
          </w:rPr>
          <w:fldChar w:fldCharType="begin"/>
        </w:r>
        <w:r>
          <w:rPr>
            <w:webHidden/>
          </w:rPr>
          <w:instrText xml:space="preserve"> PAGEREF _Toc182827100 \h </w:instrText>
        </w:r>
        <w:r>
          <w:rPr>
            <w:webHidden/>
          </w:rPr>
        </w:r>
        <w:r>
          <w:rPr>
            <w:webHidden/>
          </w:rPr>
          <w:fldChar w:fldCharType="separate"/>
        </w:r>
        <w:r>
          <w:rPr>
            <w:webHidden/>
          </w:rPr>
          <w:t>9</w:t>
        </w:r>
        <w:r>
          <w:rPr>
            <w:webHidden/>
          </w:rPr>
          <w:fldChar w:fldCharType="end"/>
        </w:r>
      </w:hyperlink>
    </w:p>
    <w:p w14:paraId="02DAF2CF" w14:textId="200452B6" w:rsidR="005D2E2E" w:rsidRDefault="005D2E2E">
      <w:pPr>
        <w:pStyle w:val="TOC3"/>
        <w:rPr>
          <w:rFonts w:asciiTheme="minorHAnsi" w:eastAsiaTheme="minorEastAsia" w:hAnsiTheme="minorHAnsi" w:cstheme="minorBidi"/>
          <w:kern w:val="2"/>
          <w:sz w:val="24"/>
          <w:szCs w:val="24"/>
          <w:lang w:val="en-NZ" w:eastAsia="en-GB"/>
          <w14:ligatures w14:val="standardContextual"/>
        </w:rPr>
      </w:pPr>
      <w:hyperlink w:anchor="_Toc182827101" w:history="1">
        <w:r w:rsidRPr="000F5734">
          <w:rPr>
            <w:rStyle w:val="Hyperlink"/>
            <w:rFonts w:ascii="Inter" w:hAnsi="Inter"/>
          </w:rPr>
          <w:t>The Allocation of the % of Performance-related Payments against the Agreed KPIs</w:t>
        </w:r>
        <w:r>
          <w:rPr>
            <w:webHidden/>
          </w:rPr>
          <w:tab/>
        </w:r>
        <w:r>
          <w:rPr>
            <w:webHidden/>
          </w:rPr>
          <w:fldChar w:fldCharType="begin"/>
        </w:r>
        <w:r>
          <w:rPr>
            <w:webHidden/>
          </w:rPr>
          <w:instrText xml:space="preserve"> PAGEREF _Toc182827101 \h </w:instrText>
        </w:r>
        <w:r>
          <w:rPr>
            <w:webHidden/>
          </w:rPr>
        </w:r>
        <w:r>
          <w:rPr>
            <w:webHidden/>
          </w:rPr>
          <w:fldChar w:fldCharType="separate"/>
        </w:r>
        <w:r>
          <w:rPr>
            <w:webHidden/>
          </w:rPr>
          <w:t>10</w:t>
        </w:r>
        <w:r>
          <w:rPr>
            <w:webHidden/>
          </w:rPr>
          <w:fldChar w:fldCharType="end"/>
        </w:r>
      </w:hyperlink>
    </w:p>
    <w:p w14:paraId="24A1B3C3" w14:textId="155E6655"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102" w:history="1">
        <w:r w:rsidRPr="000F5734">
          <w:rPr>
            <w:rStyle w:val="Hyperlink"/>
            <w:rFonts w:ascii="Inter" w:hAnsi="Inter"/>
          </w:rPr>
          <w:t>7.</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Template: Reporting Performance-related payments against agreed KPIs</w:t>
        </w:r>
        <w:r>
          <w:rPr>
            <w:webHidden/>
          </w:rPr>
          <w:tab/>
        </w:r>
        <w:r>
          <w:rPr>
            <w:webHidden/>
          </w:rPr>
          <w:fldChar w:fldCharType="begin"/>
        </w:r>
        <w:r>
          <w:rPr>
            <w:webHidden/>
          </w:rPr>
          <w:instrText xml:space="preserve"> PAGEREF _Toc182827102 \h </w:instrText>
        </w:r>
        <w:r>
          <w:rPr>
            <w:webHidden/>
          </w:rPr>
        </w:r>
        <w:r>
          <w:rPr>
            <w:webHidden/>
          </w:rPr>
          <w:fldChar w:fldCharType="separate"/>
        </w:r>
        <w:r>
          <w:rPr>
            <w:webHidden/>
          </w:rPr>
          <w:t>11</w:t>
        </w:r>
        <w:r>
          <w:rPr>
            <w:webHidden/>
          </w:rPr>
          <w:fldChar w:fldCharType="end"/>
        </w:r>
      </w:hyperlink>
    </w:p>
    <w:p w14:paraId="6A79FB09" w14:textId="28301FD5"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103" w:history="1">
        <w:r w:rsidRPr="000F5734">
          <w:rPr>
            <w:rStyle w:val="Hyperlink"/>
            <w:rFonts w:ascii="Inter" w:hAnsi="Inter"/>
          </w:rPr>
          <w:t>8.</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360 Feedback and Pulse Check on Organisational Culture</w:t>
        </w:r>
        <w:r>
          <w:rPr>
            <w:webHidden/>
          </w:rPr>
          <w:tab/>
        </w:r>
        <w:r>
          <w:rPr>
            <w:webHidden/>
          </w:rPr>
          <w:fldChar w:fldCharType="begin"/>
        </w:r>
        <w:r>
          <w:rPr>
            <w:webHidden/>
          </w:rPr>
          <w:instrText xml:space="preserve"> PAGEREF _Toc182827103 \h </w:instrText>
        </w:r>
        <w:r>
          <w:rPr>
            <w:webHidden/>
          </w:rPr>
        </w:r>
        <w:r>
          <w:rPr>
            <w:webHidden/>
          </w:rPr>
          <w:fldChar w:fldCharType="separate"/>
        </w:r>
        <w:r>
          <w:rPr>
            <w:webHidden/>
          </w:rPr>
          <w:t>12</w:t>
        </w:r>
        <w:r>
          <w:rPr>
            <w:webHidden/>
          </w:rPr>
          <w:fldChar w:fldCharType="end"/>
        </w:r>
      </w:hyperlink>
    </w:p>
    <w:p w14:paraId="64A065C7" w14:textId="22479449" w:rsidR="005D2E2E" w:rsidRDefault="005D2E2E">
      <w:pPr>
        <w:pStyle w:val="TOC3"/>
        <w:rPr>
          <w:rFonts w:asciiTheme="minorHAnsi" w:eastAsiaTheme="minorEastAsia" w:hAnsiTheme="minorHAnsi" w:cstheme="minorBidi"/>
          <w:kern w:val="2"/>
          <w:sz w:val="24"/>
          <w:szCs w:val="24"/>
          <w:lang w:val="en-NZ" w:eastAsia="en-GB"/>
          <w14:ligatures w14:val="standardContextual"/>
        </w:rPr>
      </w:pPr>
      <w:hyperlink w:anchor="_Toc182827104" w:history="1">
        <w:r w:rsidRPr="000F5734">
          <w:rPr>
            <w:rStyle w:val="Hyperlink"/>
            <w:rFonts w:ascii="Inter" w:hAnsi="Inter"/>
          </w:rPr>
          <w:t>The Process</w:t>
        </w:r>
        <w:r>
          <w:rPr>
            <w:webHidden/>
          </w:rPr>
          <w:tab/>
        </w:r>
        <w:r>
          <w:rPr>
            <w:webHidden/>
          </w:rPr>
          <w:fldChar w:fldCharType="begin"/>
        </w:r>
        <w:r>
          <w:rPr>
            <w:webHidden/>
          </w:rPr>
          <w:instrText xml:space="preserve"> PAGEREF _Toc182827104 \h </w:instrText>
        </w:r>
        <w:r>
          <w:rPr>
            <w:webHidden/>
          </w:rPr>
        </w:r>
        <w:r>
          <w:rPr>
            <w:webHidden/>
          </w:rPr>
          <w:fldChar w:fldCharType="separate"/>
        </w:r>
        <w:r>
          <w:rPr>
            <w:webHidden/>
          </w:rPr>
          <w:t>12</w:t>
        </w:r>
        <w:r>
          <w:rPr>
            <w:webHidden/>
          </w:rPr>
          <w:fldChar w:fldCharType="end"/>
        </w:r>
      </w:hyperlink>
    </w:p>
    <w:p w14:paraId="786D7781" w14:textId="1C31A34F" w:rsidR="005D2E2E" w:rsidRDefault="005D2E2E">
      <w:pPr>
        <w:pStyle w:val="TOC3"/>
        <w:rPr>
          <w:rFonts w:asciiTheme="minorHAnsi" w:eastAsiaTheme="minorEastAsia" w:hAnsiTheme="minorHAnsi" w:cstheme="minorBidi"/>
          <w:kern w:val="2"/>
          <w:sz w:val="24"/>
          <w:szCs w:val="24"/>
          <w:lang w:val="en-NZ" w:eastAsia="en-GB"/>
          <w14:ligatures w14:val="standardContextual"/>
        </w:rPr>
      </w:pPr>
      <w:hyperlink w:anchor="_Toc182827105" w:history="1">
        <w:r w:rsidRPr="000F5734">
          <w:rPr>
            <w:rStyle w:val="Hyperlink"/>
            <w:rFonts w:ascii="Inter" w:hAnsi="Inter"/>
          </w:rPr>
          <w:t>The Survey Tool</w:t>
        </w:r>
        <w:r>
          <w:rPr>
            <w:webHidden/>
          </w:rPr>
          <w:tab/>
        </w:r>
        <w:r>
          <w:rPr>
            <w:webHidden/>
          </w:rPr>
          <w:fldChar w:fldCharType="begin"/>
        </w:r>
        <w:r>
          <w:rPr>
            <w:webHidden/>
          </w:rPr>
          <w:instrText xml:space="preserve"> PAGEREF _Toc182827105 \h </w:instrText>
        </w:r>
        <w:r>
          <w:rPr>
            <w:webHidden/>
          </w:rPr>
        </w:r>
        <w:r>
          <w:rPr>
            <w:webHidden/>
          </w:rPr>
          <w:fldChar w:fldCharType="separate"/>
        </w:r>
        <w:r>
          <w:rPr>
            <w:webHidden/>
          </w:rPr>
          <w:t>12</w:t>
        </w:r>
        <w:r>
          <w:rPr>
            <w:webHidden/>
          </w:rPr>
          <w:fldChar w:fldCharType="end"/>
        </w:r>
      </w:hyperlink>
    </w:p>
    <w:p w14:paraId="1A8E8581" w14:textId="5970FA44"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106" w:history="1">
        <w:r w:rsidRPr="000F5734">
          <w:rPr>
            <w:rStyle w:val="Hyperlink"/>
            <w:rFonts w:ascii="Inter" w:hAnsi="Inter"/>
          </w:rPr>
          <w:t>9.</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Template for Email: CEO Feedback and Culture Survey Tool</w:t>
        </w:r>
        <w:r>
          <w:rPr>
            <w:webHidden/>
          </w:rPr>
          <w:tab/>
        </w:r>
        <w:r>
          <w:rPr>
            <w:webHidden/>
          </w:rPr>
          <w:fldChar w:fldCharType="begin"/>
        </w:r>
        <w:r>
          <w:rPr>
            <w:webHidden/>
          </w:rPr>
          <w:instrText xml:space="preserve"> PAGEREF _Toc182827106 \h </w:instrText>
        </w:r>
        <w:r>
          <w:rPr>
            <w:webHidden/>
          </w:rPr>
        </w:r>
        <w:r>
          <w:rPr>
            <w:webHidden/>
          </w:rPr>
          <w:fldChar w:fldCharType="separate"/>
        </w:r>
        <w:r>
          <w:rPr>
            <w:webHidden/>
          </w:rPr>
          <w:t>13</w:t>
        </w:r>
        <w:r>
          <w:rPr>
            <w:webHidden/>
          </w:rPr>
          <w:fldChar w:fldCharType="end"/>
        </w:r>
      </w:hyperlink>
    </w:p>
    <w:p w14:paraId="68A46015" w14:textId="38C0546A"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107" w:history="1">
        <w:r w:rsidRPr="000F5734">
          <w:rPr>
            <w:rStyle w:val="Hyperlink"/>
            <w:rFonts w:ascii="Inter" w:hAnsi="Inter"/>
          </w:rPr>
          <w:t>10.</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Template: Survey Tool</w:t>
        </w:r>
        <w:r>
          <w:rPr>
            <w:webHidden/>
          </w:rPr>
          <w:tab/>
        </w:r>
        <w:r>
          <w:rPr>
            <w:webHidden/>
          </w:rPr>
          <w:fldChar w:fldCharType="begin"/>
        </w:r>
        <w:r>
          <w:rPr>
            <w:webHidden/>
          </w:rPr>
          <w:instrText xml:space="preserve"> PAGEREF _Toc182827107 \h </w:instrText>
        </w:r>
        <w:r>
          <w:rPr>
            <w:webHidden/>
          </w:rPr>
        </w:r>
        <w:r>
          <w:rPr>
            <w:webHidden/>
          </w:rPr>
          <w:fldChar w:fldCharType="separate"/>
        </w:r>
        <w:r>
          <w:rPr>
            <w:webHidden/>
          </w:rPr>
          <w:t>14</w:t>
        </w:r>
        <w:r>
          <w:rPr>
            <w:webHidden/>
          </w:rPr>
          <w:fldChar w:fldCharType="end"/>
        </w:r>
      </w:hyperlink>
    </w:p>
    <w:p w14:paraId="0506E4A4" w14:textId="23C56D08" w:rsidR="005D2E2E" w:rsidRDefault="005D2E2E">
      <w:pPr>
        <w:pStyle w:val="TOC3"/>
        <w:rPr>
          <w:rFonts w:asciiTheme="minorHAnsi" w:eastAsiaTheme="minorEastAsia" w:hAnsiTheme="minorHAnsi" w:cstheme="minorBidi"/>
          <w:kern w:val="2"/>
          <w:sz w:val="24"/>
          <w:szCs w:val="24"/>
          <w:lang w:val="en-NZ" w:eastAsia="en-GB"/>
          <w14:ligatures w14:val="standardContextual"/>
        </w:rPr>
      </w:pPr>
      <w:hyperlink w:anchor="_Toc182827108" w:history="1">
        <w:r w:rsidRPr="000F5734">
          <w:rPr>
            <w:rStyle w:val="Hyperlink"/>
            <w:rFonts w:ascii="Inter" w:hAnsi="Inter"/>
          </w:rPr>
          <w:t>Consultation: 360 Feedback and Pulse Check on Organisational Culture</w:t>
        </w:r>
        <w:r>
          <w:rPr>
            <w:webHidden/>
          </w:rPr>
          <w:tab/>
        </w:r>
        <w:r>
          <w:rPr>
            <w:webHidden/>
          </w:rPr>
          <w:fldChar w:fldCharType="begin"/>
        </w:r>
        <w:r>
          <w:rPr>
            <w:webHidden/>
          </w:rPr>
          <w:instrText xml:space="preserve"> PAGEREF _Toc182827108 \h </w:instrText>
        </w:r>
        <w:r>
          <w:rPr>
            <w:webHidden/>
          </w:rPr>
        </w:r>
        <w:r>
          <w:rPr>
            <w:webHidden/>
          </w:rPr>
          <w:fldChar w:fldCharType="separate"/>
        </w:r>
        <w:r>
          <w:rPr>
            <w:webHidden/>
          </w:rPr>
          <w:t>14</w:t>
        </w:r>
        <w:r>
          <w:rPr>
            <w:webHidden/>
          </w:rPr>
          <w:fldChar w:fldCharType="end"/>
        </w:r>
      </w:hyperlink>
    </w:p>
    <w:p w14:paraId="747E2757" w14:textId="60F70212" w:rsidR="005D2E2E" w:rsidRDefault="005D2E2E">
      <w:pPr>
        <w:pStyle w:val="TOC2"/>
        <w:rPr>
          <w:rFonts w:asciiTheme="minorHAnsi" w:eastAsiaTheme="minorEastAsia" w:hAnsiTheme="minorHAnsi" w:cstheme="minorBidi"/>
          <w:kern w:val="2"/>
          <w:szCs w:val="24"/>
          <w:lang w:val="en-NZ" w:eastAsia="en-GB"/>
          <w14:ligatures w14:val="standardContextual"/>
        </w:rPr>
      </w:pPr>
      <w:hyperlink w:anchor="_Toc182827109" w:history="1">
        <w:r w:rsidRPr="000F5734">
          <w:rPr>
            <w:rStyle w:val="Hyperlink"/>
            <w:rFonts w:ascii="Inter" w:hAnsi="Inter"/>
          </w:rPr>
          <w:t>11.</w:t>
        </w:r>
        <w:r>
          <w:rPr>
            <w:rFonts w:asciiTheme="minorHAnsi" w:eastAsiaTheme="minorEastAsia" w:hAnsiTheme="minorHAnsi" w:cstheme="minorBidi"/>
            <w:kern w:val="2"/>
            <w:szCs w:val="24"/>
            <w:lang w:val="en-NZ" w:eastAsia="en-GB"/>
            <w14:ligatures w14:val="standardContextual"/>
          </w:rPr>
          <w:tab/>
        </w:r>
        <w:r w:rsidRPr="000F5734">
          <w:rPr>
            <w:rStyle w:val="Hyperlink"/>
            <w:rFonts w:ascii="Inter" w:hAnsi="Inter"/>
          </w:rPr>
          <w:t>Template: Reporting Survey Findings, Themes and Issues from Respondents to the 360 Survey Tool and Culture Pulse Check</w:t>
        </w:r>
        <w:r>
          <w:rPr>
            <w:webHidden/>
          </w:rPr>
          <w:tab/>
        </w:r>
        <w:r>
          <w:rPr>
            <w:webHidden/>
          </w:rPr>
          <w:fldChar w:fldCharType="begin"/>
        </w:r>
        <w:r>
          <w:rPr>
            <w:webHidden/>
          </w:rPr>
          <w:instrText xml:space="preserve"> PAGEREF _Toc182827109 \h </w:instrText>
        </w:r>
        <w:r>
          <w:rPr>
            <w:webHidden/>
          </w:rPr>
        </w:r>
        <w:r>
          <w:rPr>
            <w:webHidden/>
          </w:rPr>
          <w:fldChar w:fldCharType="separate"/>
        </w:r>
        <w:r>
          <w:rPr>
            <w:webHidden/>
          </w:rPr>
          <w:t>15</w:t>
        </w:r>
        <w:r>
          <w:rPr>
            <w:webHidden/>
          </w:rPr>
          <w:fldChar w:fldCharType="end"/>
        </w:r>
      </w:hyperlink>
    </w:p>
    <w:p w14:paraId="171197D0" w14:textId="26B8248D" w:rsidR="00911FD7" w:rsidRPr="00E86A73" w:rsidRDefault="009D4DCB" w:rsidP="00E86A73">
      <w:pPr>
        <w:rPr>
          <w:rFonts w:ascii="Inter" w:hAnsi="Inter"/>
          <w:noProof/>
          <w:lang w:val="en-US"/>
        </w:rPr>
      </w:pPr>
      <w:r w:rsidRPr="00E86A73">
        <w:rPr>
          <w:rFonts w:ascii="Inter" w:hAnsi="Inter"/>
          <w:noProof/>
          <w:lang w:val="en-US"/>
        </w:rPr>
        <w:fldChar w:fldCharType="end"/>
      </w:r>
    </w:p>
    <w:p w14:paraId="60C2FD47" w14:textId="77777777" w:rsidR="00911FD7" w:rsidRPr="00E86A73" w:rsidRDefault="00911FD7">
      <w:pPr>
        <w:spacing w:before="0" w:after="0"/>
        <w:jc w:val="left"/>
        <w:rPr>
          <w:rFonts w:ascii="Inter" w:hAnsi="Inter"/>
          <w:noProof/>
          <w:lang w:val="en-US"/>
        </w:rPr>
      </w:pPr>
      <w:r w:rsidRPr="00E86A73">
        <w:rPr>
          <w:rFonts w:ascii="Inter" w:hAnsi="Inter"/>
          <w:noProof/>
          <w:lang w:val="en-US"/>
        </w:rPr>
        <w:br w:type="page"/>
      </w:r>
    </w:p>
    <w:p w14:paraId="762EB301" w14:textId="23777374" w:rsidR="00BB1A2D" w:rsidRPr="00E86A73" w:rsidRDefault="00BB1A2D" w:rsidP="005D2E2E">
      <w:pPr>
        <w:pStyle w:val="Heading2"/>
      </w:pPr>
      <w:bookmarkStart w:id="2" w:name="_Toc182827093"/>
      <w:r w:rsidRPr="00E86A73">
        <w:lastRenderedPageBreak/>
        <w:t xml:space="preserve">CEO Performance </w:t>
      </w:r>
      <w:r w:rsidR="00FB21C1" w:rsidRPr="00E86A73">
        <w:t>Review</w:t>
      </w:r>
      <w:r w:rsidR="00710CE4" w:rsidRPr="00E86A73">
        <w:t xml:space="preserve"> Form</w:t>
      </w:r>
      <w:r w:rsidRPr="00E86A73">
        <w:t>:</w:t>
      </w:r>
      <w:bookmarkEnd w:id="2"/>
    </w:p>
    <w:p w14:paraId="592F11D1" w14:textId="77777777" w:rsidR="00021317" w:rsidRPr="00E86A73" w:rsidRDefault="00021317" w:rsidP="00021317">
      <w:pPr>
        <w:rPr>
          <w:rFonts w:ascii="Inter" w:hAnsi="Inter"/>
        </w:rPr>
      </w:pPr>
    </w:p>
    <w:p w14:paraId="1B48B80A" w14:textId="6F73CF38" w:rsidR="00CC18D6" w:rsidRPr="00E86A73" w:rsidRDefault="00CC18D6" w:rsidP="00CC18D6">
      <w:pPr>
        <w:rPr>
          <w:rFonts w:ascii="Inter" w:hAnsi="Inter"/>
        </w:rPr>
      </w:pPr>
      <w:r w:rsidRPr="00E86A73">
        <w:rPr>
          <w:rFonts w:ascii="Inter" w:hAnsi="Inter"/>
        </w:rPr>
        <w:t>Below is the template supplied to the CEO for completion of Sections A and B</w:t>
      </w:r>
      <w:r w:rsidR="009004BE" w:rsidRPr="00E86A73">
        <w:rPr>
          <w:rFonts w:ascii="Inter" w:hAnsi="Inter"/>
        </w:rPr>
        <w:t>.</w:t>
      </w:r>
      <w:r w:rsidR="00911FD7" w:rsidRPr="00E86A73">
        <w:rPr>
          <w:rFonts w:ascii="Inter" w:hAnsi="Inter"/>
        </w:rPr>
        <w:t xml:space="preserve">  </w:t>
      </w:r>
      <w:r w:rsidR="008A6B84" w:rsidRPr="00E86A73">
        <w:rPr>
          <w:rFonts w:ascii="Inter" w:hAnsi="Inter"/>
        </w:rPr>
        <w:t>T</w:t>
      </w:r>
      <w:r w:rsidR="00911FD7" w:rsidRPr="00E86A73">
        <w:rPr>
          <w:rFonts w:ascii="Inter" w:hAnsi="Inter"/>
        </w:rPr>
        <w:t>here is also a Section C to be completed</w:t>
      </w:r>
      <w:r w:rsidR="008A6B84" w:rsidRPr="00E86A73">
        <w:rPr>
          <w:rFonts w:ascii="Inter" w:hAnsi="Inter"/>
        </w:rPr>
        <w:t xml:space="preserve"> by the Board Chair, or the Chair of the Governance Committee.</w:t>
      </w:r>
    </w:p>
    <w:p w14:paraId="48E1960C" w14:textId="11462A32" w:rsidR="008A6B84" w:rsidRPr="00E86A73" w:rsidRDefault="008A6B84" w:rsidP="00CC18D6">
      <w:pPr>
        <w:rPr>
          <w:rFonts w:ascii="Inter" w:hAnsi="Inter"/>
        </w:rPr>
      </w:pPr>
    </w:p>
    <w:p w14:paraId="4BCD7FDA" w14:textId="44366870" w:rsidR="008A6B84" w:rsidRPr="00E86A73" w:rsidRDefault="008A6B84" w:rsidP="00CC18D6">
      <w:pPr>
        <w:rPr>
          <w:rFonts w:ascii="Inter" w:hAnsi="Inter"/>
        </w:rPr>
      </w:pPr>
      <w:r w:rsidRPr="00E86A73">
        <w:rPr>
          <w:rFonts w:ascii="Inter" w:hAnsi="Inter"/>
        </w:rPr>
        <w:t>The suggested process is as follows:</w:t>
      </w:r>
    </w:p>
    <w:p w14:paraId="6EE44108" w14:textId="4C65E3BE" w:rsidR="00CC18D6" w:rsidRPr="00E86A73" w:rsidRDefault="00CC18D6" w:rsidP="00CC18D6">
      <w:pPr>
        <w:rPr>
          <w:rFonts w:ascii="Inter" w:hAnsi="Inter"/>
        </w:rPr>
      </w:pPr>
    </w:p>
    <w:p w14:paraId="2CBB77CA" w14:textId="20F0E669" w:rsidR="00F74A49" w:rsidRPr="00E86A73" w:rsidRDefault="00C13E2A" w:rsidP="002531CC">
      <w:pPr>
        <w:pStyle w:val="ListParagraph"/>
        <w:numPr>
          <w:ilvl w:val="0"/>
          <w:numId w:val="46"/>
        </w:numPr>
      </w:pPr>
      <w:r w:rsidRPr="00E86A73">
        <w:t xml:space="preserve">Cut and Paste from the </w:t>
      </w:r>
      <w:r w:rsidR="0050104A" w:rsidRPr="00E86A73">
        <w:t>template</w:t>
      </w:r>
      <w:r w:rsidR="008A6B84" w:rsidRPr="00E86A73">
        <w:t xml:space="preserve"> for Sections A a</w:t>
      </w:r>
      <w:r w:rsidR="006F4792" w:rsidRPr="00E86A73">
        <w:t>n</w:t>
      </w:r>
      <w:r w:rsidR="008A6B84" w:rsidRPr="00E86A73">
        <w:t>d B</w:t>
      </w:r>
      <w:r w:rsidR="0050104A" w:rsidRPr="00E86A73">
        <w:t xml:space="preserve"> </w:t>
      </w:r>
      <w:r w:rsidR="00FF0585" w:rsidRPr="00E86A73">
        <w:t>and send these</w:t>
      </w:r>
      <w:r w:rsidR="0050104A" w:rsidRPr="00E86A73">
        <w:t xml:space="preserve"> t</w:t>
      </w:r>
      <w:r w:rsidR="00F74A49" w:rsidRPr="00E86A73">
        <w:t xml:space="preserve">o the </w:t>
      </w:r>
      <w:r w:rsidR="00973FE1" w:rsidRPr="00E86A73">
        <w:t>CEO</w:t>
      </w:r>
      <w:r w:rsidR="00F74A49" w:rsidRPr="00E86A73">
        <w:t>.</w:t>
      </w:r>
    </w:p>
    <w:p w14:paraId="3A664E9A" w14:textId="2D5E61AA" w:rsidR="00783722" w:rsidRPr="00E86A73" w:rsidRDefault="00783722" w:rsidP="002531CC">
      <w:pPr>
        <w:pStyle w:val="ListParagraph"/>
        <w:numPr>
          <w:ilvl w:val="0"/>
          <w:numId w:val="46"/>
        </w:numPr>
      </w:pPr>
      <w:r w:rsidRPr="00E86A73">
        <w:t>Modify any of the items so that they more closely consider the needs of your organisation</w:t>
      </w:r>
    </w:p>
    <w:p w14:paraId="7BDEDE17" w14:textId="12143478" w:rsidR="00973FE1" w:rsidRPr="00E86A73" w:rsidRDefault="00F74A49" w:rsidP="002531CC">
      <w:pPr>
        <w:pStyle w:val="ListParagraph"/>
        <w:numPr>
          <w:ilvl w:val="0"/>
          <w:numId w:val="46"/>
        </w:numPr>
      </w:pPr>
      <w:r w:rsidRPr="00E86A73">
        <w:t xml:space="preserve">The CEO </w:t>
      </w:r>
      <w:r w:rsidR="00973FE1" w:rsidRPr="00E86A73">
        <w:t>provide</w:t>
      </w:r>
      <w:r w:rsidR="00FF0585" w:rsidRPr="00E86A73">
        <w:t>s</w:t>
      </w:r>
      <w:r w:rsidR="00973FE1" w:rsidRPr="00E86A73">
        <w:t xml:space="preserve"> succinct feedback inside the </w:t>
      </w:r>
      <w:r w:rsidR="00955815" w:rsidRPr="00E86A73">
        <w:t>boxes for each of the KPIs in Section A</w:t>
      </w:r>
      <w:r w:rsidR="00F975A5" w:rsidRPr="00E86A73">
        <w:t xml:space="preserve">.  They are invited to respond to the questions in Section B.  </w:t>
      </w:r>
      <w:r w:rsidR="00FF0585" w:rsidRPr="00E86A73">
        <w:t>Encourage them to cover the highlights from their perspective.  Ask them to limit it to no more than 10 bullet points</w:t>
      </w:r>
      <w:r w:rsidR="00BF385F" w:rsidRPr="00E86A73">
        <w:t xml:space="preserve">.  </w:t>
      </w:r>
      <w:r w:rsidR="00F975A5" w:rsidRPr="00E86A73">
        <w:t xml:space="preserve">This is sent to the </w:t>
      </w:r>
      <w:r w:rsidR="0050104A" w:rsidRPr="00E86A73">
        <w:t xml:space="preserve">Board Chair (or the </w:t>
      </w:r>
      <w:r w:rsidRPr="00E86A73">
        <w:t xml:space="preserve">Chair of the </w:t>
      </w:r>
      <w:r w:rsidR="0050104A" w:rsidRPr="00E86A73">
        <w:t>Governance Committee if they lead the CEO Appraisal).</w:t>
      </w:r>
    </w:p>
    <w:p w14:paraId="06960450" w14:textId="03417110" w:rsidR="00F74A49" w:rsidRPr="00E86A73" w:rsidRDefault="00F74A49" w:rsidP="002531CC">
      <w:pPr>
        <w:pStyle w:val="ListParagraph"/>
        <w:numPr>
          <w:ilvl w:val="0"/>
          <w:numId w:val="46"/>
        </w:numPr>
      </w:pPr>
      <w:r w:rsidRPr="00E86A73">
        <w:t>The Board Chair</w:t>
      </w:r>
      <w:r w:rsidR="008C7B4B" w:rsidRPr="00E86A73">
        <w:t xml:space="preserve"> (or Chair of the Governance Committee) assemble draft re</w:t>
      </w:r>
      <w:r w:rsidR="00C12F67" w:rsidRPr="00E86A73">
        <w:t>s</w:t>
      </w:r>
      <w:r w:rsidR="008C7B4B" w:rsidRPr="00E86A73">
        <w:t>ponses to Section C, after consulting</w:t>
      </w:r>
      <w:r w:rsidR="00C12F67" w:rsidRPr="00E86A73">
        <w:t xml:space="preserve"> Board colleagues.</w:t>
      </w:r>
      <w:r w:rsidR="00BF311F" w:rsidRPr="00E86A73">
        <w:t xml:space="preserve">  This can include feedback from a </w:t>
      </w:r>
      <w:r w:rsidR="00F91021" w:rsidRPr="00E86A73">
        <w:t>360-feedback</w:t>
      </w:r>
      <w:r w:rsidR="00BF311F" w:rsidRPr="00E86A73">
        <w:t xml:space="preserve"> process if this is undertaken</w:t>
      </w:r>
      <w:r w:rsidR="00F91021" w:rsidRPr="00E86A73">
        <w:t>.</w:t>
      </w:r>
    </w:p>
    <w:p w14:paraId="1D325364" w14:textId="3BE36A06" w:rsidR="00C12F67" w:rsidRPr="00E86A73" w:rsidRDefault="00C12F67" w:rsidP="002531CC">
      <w:pPr>
        <w:pStyle w:val="ListParagraph"/>
        <w:numPr>
          <w:ilvl w:val="0"/>
          <w:numId w:val="46"/>
        </w:numPr>
      </w:pPr>
      <w:r w:rsidRPr="00E86A73">
        <w:t xml:space="preserve">CEO meets with Chair, Governance Committee </w:t>
      </w:r>
      <w:r w:rsidR="004008C3" w:rsidRPr="00E86A73">
        <w:t>and some Directors to discuss the responses from the CEO (sections A and B)</w:t>
      </w:r>
      <w:r w:rsidR="00BF311F" w:rsidRPr="00E86A73">
        <w:t>,</w:t>
      </w:r>
      <w:r w:rsidR="004008C3" w:rsidRPr="00E86A73">
        <w:t xml:space="preserve"> and the feedback from the Chair (Section C)</w:t>
      </w:r>
      <w:r w:rsidR="00BF311F" w:rsidRPr="00E86A73">
        <w:t xml:space="preserve">.  They also discuss possible allocation of </w:t>
      </w:r>
      <w:r w:rsidR="00190A5C" w:rsidRPr="00E86A73">
        <w:t>performance-related payment</w:t>
      </w:r>
      <w:r w:rsidR="00BF311F" w:rsidRPr="00E86A73">
        <w:t>s (if applicable).</w:t>
      </w:r>
    </w:p>
    <w:p w14:paraId="6F276067" w14:textId="27CFC21E" w:rsidR="00BF385F" w:rsidRPr="00E86A73" w:rsidRDefault="00BF385F" w:rsidP="002531CC">
      <w:pPr>
        <w:pStyle w:val="ListParagraph"/>
        <w:numPr>
          <w:ilvl w:val="0"/>
          <w:numId w:val="46"/>
        </w:numPr>
      </w:pPr>
      <w:r w:rsidRPr="00E86A73">
        <w:t>The Chair and the Governance Committee meet with the CEO to explore the CEO Statements (For Sections A and B).  They also explore the Feedback in Section C, as drafted by the Board.</w:t>
      </w:r>
    </w:p>
    <w:p w14:paraId="5CA564B5" w14:textId="7B98BD42" w:rsidR="00F91021" w:rsidRPr="00E86A73" w:rsidRDefault="00F91021" w:rsidP="002531CC">
      <w:pPr>
        <w:pStyle w:val="ListParagraph"/>
        <w:numPr>
          <w:ilvl w:val="0"/>
          <w:numId w:val="46"/>
        </w:numPr>
      </w:pPr>
      <w:r w:rsidRPr="00E86A73">
        <w:t>Upon reaching agreement</w:t>
      </w:r>
      <w:r w:rsidR="004A7570" w:rsidRPr="00E86A73">
        <w:t xml:space="preserve">, the CEO and Chair both sign the documentation.  This confirms the acceptance of the content of the comments (and </w:t>
      </w:r>
      <w:r w:rsidR="00190A5C" w:rsidRPr="00E86A73">
        <w:t>performance-related payment</w:t>
      </w:r>
      <w:r w:rsidR="004A7570" w:rsidRPr="00E86A73">
        <w:t>s, if applicable).</w:t>
      </w:r>
    </w:p>
    <w:p w14:paraId="0F3AE321" w14:textId="00844EF6" w:rsidR="003C661C" w:rsidRPr="00E86A73" w:rsidRDefault="003C661C" w:rsidP="002531CC">
      <w:pPr>
        <w:pStyle w:val="ListParagraph"/>
        <w:numPr>
          <w:ilvl w:val="0"/>
          <w:numId w:val="46"/>
        </w:numPr>
      </w:pPr>
      <w:r w:rsidRPr="00E86A73">
        <w:t xml:space="preserve">We recommend the whole Board </w:t>
      </w:r>
      <w:r w:rsidR="00142798" w:rsidRPr="00E86A73">
        <w:t>receives a copy of the Appraisal documentation and confirms acceptance of it.</w:t>
      </w:r>
    </w:p>
    <w:p w14:paraId="6ED5F53A" w14:textId="67088178" w:rsidR="00142798" w:rsidRPr="00E86A73" w:rsidRDefault="00142798" w:rsidP="002531CC">
      <w:pPr>
        <w:pStyle w:val="ListParagraph"/>
        <w:numPr>
          <w:ilvl w:val="0"/>
          <w:numId w:val="46"/>
        </w:numPr>
      </w:pPr>
      <w:r w:rsidRPr="00E86A73">
        <w:t>Th</w:t>
      </w:r>
      <w:r w:rsidR="00F313DC" w:rsidRPr="00E86A73">
        <w:t>is</w:t>
      </w:r>
      <w:r w:rsidRPr="00E86A73">
        <w:t xml:space="preserve"> </w:t>
      </w:r>
      <w:r w:rsidR="00B014BF" w:rsidRPr="00E86A73">
        <w:t xml:space="preserve">authorises </w:t>
      </w:r>
      <w:r w:rsidR="00F313DC" w:rsidRPr="00E86A73">
        <w:t xml:space="preserve">the </w:t>
      </w:r>
      <w:r w:rsidR="00B014BF" w:rsidRPr="00E86A73">
        <w:t xml:space="preserve">release of the documentation to the CEO </w:t>
      </w:r>
      <w:r w:rsidR="00F313DC" w:rsidRPr="00E86A73">
        <w:t xml:space="preserve">(i.e. </w:t>
      </w:r>
      <w:r w:rsidR="00B014BF" w:rsidRPr="00E86A73">
        <w:t>after endorsement by the full Board</w:t>
      </w:r>
      <w:r w:rsidR="00F313DC" w:rsidRPr="00E86A73">
        <w:t>)</w:t>
      </w:r>
    </w:p>
    <w:p w14:paraId="6D7D7027" w14:textId="2AAEE414" w:rsidR="00B014BF" w:rsidRPr="00E86A73" w:rsidRDefault="00B014BF" w:rsidP="002531CC">
      <w:pPr>
        <w:pStyle w:val="ListParagraph"/>
        <w:numPr>
          <w:ilvl w:val="0"/>
          <w:numId w:val="46"/>
        </w:numPr>
      </w:pPr>
      <w:r w:rsidRPr="00E86A73">
        <w:t xml:space="preserve">Chair </w:t>
      </w:r>
      <w:r w:rsidR="00851CD1" w:rsidRPr="00E86A73">
        <w:t xml:space="preserve">authorises payment of the </w:t>
      </w:r>
      <w:r w:rsidR="00190A5C" w:rsidRPr="00E86A73">
        <w:t>performance-related payment</w:t>
      </w:r>
      <w:r w:rsidR="00851CD1" w:rsidRPr="00E86A73">
        <w:t>/s agreed, thereby recognising the achievements of the CEO in the appraisal period just completed</w:t>
      </w:r>
    </w:p>
    <w:p w14:paraId="3762E8FA" w14:textId="1DF826D0" w:rsidR="006B7EFF" w:rsidRPr="00E86A73" w:rsidRDefault="006B7EFF" w:rsidP="002531CC">
      <w:pPr>
        <w:pStyle w:val="ListParagraph"/>
        <w:numPr>
          <w:ilvl w:val="0"/>
          <w:numId w:val="46"/>
        </w:numPr>
      </w:pPr>
      <w:r w:rsidRPr="00E86A73">
        <w:t>It is also prudent to review the KPIs</w:t>
      </w:r>
      <w:r w:rsidR="003C661C" w:rsidRPr="00E86A73">
        <w:t xml:space="preserve"> at this time</w:t>
      </w:r>
      <w:r w:rsidR="00336917" w:rsidRPr="00E86A73">
        <w:t xml:space="preserve"> to see if they are still relevant for the next CEO Appraisal Period</w:t>
      </w:r>
      <w:r w:rsidR="004019A9" w:rsidRPr="00E86A73">
        <w:t xml:space="preserve">.  </w:t>
      </w:r>
      <w:r w:rsidR="003C661C" w:rsidRPr="00E86A73">
        <w:t xml:space="preserve">It is important to </w:t>
      </w:r>
      <w:r w:rsidRPr="00E86A73">
        <w:t>reach agreement with the CEO about the KPIs against which they will be measured for their next appraisal.</w:t>
      </w:r>
    </w:p>
    <w:p w14:paraId="2929D01D" w14:textId="4421A8D3" w:rsidR="009A7067" w:rsidRPr="00E86A73" w:rsidRDefault="009A7067">
      <w:pPr>
        <w:spacing w:before="0" w:after="0"/>
        <w:jc w:val="left"/>
        <w:rPr>
          <w:rFonts w:ascii="Inter" w:hAnsi="Inter"/>
        </w:rPr>
      </w:pPr>
      <w:r w:rsidRPr="00E86A73">
        <w:rPr>
          <w:rFonts w:ascii="Inter" w:hAnsi="Inter"/>
        </w:rPr>
        <w:br w:type="page"/>
      </w:r>
    </w:p>
    <w:p w14:paraId="56ECEA16" w14:textId="1745E50F" w:rsidR="009A7067" w:rsidRPr="00E86A73" w:rsidRDefault="00282B20" w:rsidP="00282B20">
      <w:pPr>
        <w:pStyle w:val="Heading3"/>
        <w:rPr>
          <w:rFonts w:ascii="Inter" w:hAnsi="Inter"/>
        </w:rPr>
      </w:pPr>
      <w:bookmarkStart w:id="3" w:name="_Toc182827094"/>
      <w:r w:rsidRPr="00E86A73">
        <w:rPr>
          <w:rFonts w:ascii="Inter" w:hAnsi="Inter"/>
        </w:rPr>
        <w:lastRenderedPageBreak/>
        <w:t>Developing</w:t>
      </w:r>
      <w:r w:rsidR="009A7067" w:rsidRPr="00E86A73">
        <w:rPr>
          <w:rFonts w:ascii="Inter" w:hAnsi="Inter"/>
        </w:rPr>
        <w:t xml:space="preserve"> the KPIs</w:t>
      </w:r>
      <w:bookmarkEnd w:id="3"/>
    </w:p>
    <w:p w14:paraId="771B174F" w14:textId="77777777" w:rsidR="009A7067" w:rsidRPr="00E86A73" w:rsidRDefault="009A7067" w:rsidP="002531CC">
      <w:pPr>
        <w:pStyle w:val="ListParagraph"/>
      </w:pPr>
      <w:r w:rsidRPr="00E86A73">
        <w:t>Strategic KPIs – 2 or 3 of these</w:t>
      </w:r>
    </w:p>
    <w:p w14:paraId="655A3951" w14:textId="77777777" w:rsidR="009A7067" w:rsidRPr="00E86A73" w:rsidRDefault="009A7067" w:rsidP="002531CC">
      <w:pPr>
        <w:pStyle w:val="ListParagraph"/>
      </w:pPr>
      <w:r w:rsidRPr="00E86A73">
        <w:t>Leadership/Behaviour/Culture KPIs – 1 or 2 of these</w:t>
      </w:r>
    </w:p>
    <w:p w14:paraId="5155CFF0" w14:textId="77777777" w:rsidR="009A7067" w:rsidRPr="00E86A73" w:rsidRDefault="009A7067" w:rsidP="002531CC">
      <w:pPr>
        <w:pStyle w:val="ListParagraph"/>
      </w:pPr>
      <w:r w:rsidRPr="00E86A73">
        <w:t>Compliance KPIs – 1 or 2 of these</w:t>
      </w:r>
    </w:p>
    <w:p w14:paraId="6416F929" w14:textId="77777777" w:rsidR="009A7067" w:rsidRPr="00E86A73" w:rsidRDefault="009A7067" w:rsidP="002531CC">
      <w:pPr>
        <w:pStyle w:val="ListParagraph"/>
      </w:pPr>
    </w:p>
    <w:p w14:paraId="606184F7" w14:textId="77777777" w:rsidR="009A7067" w:rsidRPr="00E86A73" w:rsidRDefault="009A7067" w:rsidP="00282B20">
      <w:pPr>
        <w:pStyle w:val="Heading3"/>
        <w:rPr>
          <w:rFonts w:ascii="Inter" w:hAnsi="Inter"/>
        </w:rPr>
      </w:pPr>
      <w:bookmarkStart w:id="4" w:name="_Toc182827095"/>
      <w:r w:rsidRPr="00E86A73">
        <w:rPr>
          <w:rFonts w:ascii="Inter" w:hAnsi="Inter"/>
        </w:rPr>
        <w:t>Iterative process for developing the KPIs or Success Measures</w:t>
      </w:r>
      <w:bookmarkEnd w:id="4"/>
    </w:p>
    <w:p w14:paraId="1836E73A" w14:textId="77777777" w:rsidR="009A7067" w:rsidRPr="00E86A73" w:rsidRDefault="009A7067" w:rsidP="005D2E2E">
      <w:pPr>
        <w:pStyle w:val="ListParagraph"/>
        <w:ind w:left="567" w:hanging="567"/>
      </w:pPr>
      <w:r w:rsidRPr="00E86A73">
        <w:t>1.</w:t>
      </w:r>
      <w:r w:rsidRPr="00E86A73">
        <w:tab/>
        <w:t>What does a great job look like?  (Or, as an example, if we are world leaders in this area, what would it look like?)</w:t>
      </w:r>
    </w:p>
    <w:p w14:paraId="0D515A57" w14:textId="77777777" w:rsidR="009A7067" w:rsidRPr="00E86A73" w:rsidRDefault="009A7067" w:rsidP="005D2E2E">
      <w:pPr>
        <w:pStyle w:val="ListParagraph"/>
        <w:ind w:left="567" w:hanging="567"/>
      </w:pPr>
      <w:r w:rsidRPr="00E86A73">
        <w:t>2.</w:t>
      </w:r>
      <w:r w:rsidRPr="00E86A73">
        <w:tab/>
        <w:t>How do we measure it?  (note, everything is measurable)</w:t>
      </w:r>
    </w:p>
    <w:p w14:paraId="05036CEA" w14:textId="77777777" w:rsidR="009A7067" w:rsidRPr="00E86A73" w:rsidRDefault="009A7067" w:rsidP="005D2E2E">
      <w:pPr>
        <w:pStyle w:val="ListParagraph"/>
        <w:ind w:left="567" w:hanging="567"/>
      </w:pPr>
      <w:r w:rsidRPr="00E86A73">
        <w:t>3.</w:t>
      </w:r>
      <w:r w:rsidRPr="00E86A73">
        <w:tab/>
        <w:t>At what level of performance would we be happy?  At what level would we be thrilled to achieve (i.e. a ‘stretch target’)?</w:t>
      </w:r>
    </w:p>
    <w:p w14:paraId="5A567AA5" w14:textId="6F75EE0C" w:rsidR="009A7067" w:rsidRPr="00E86A73" w:rsidRDefault="009A7067" w:rsidP="005D2E2E">
      <w:pPr>
        <w:pStyle w:val="ListParagraph"/>
        <w:ind w:left="567" w:hanging="567"/>
      </w:pPr>
      <w:r w:rsidRPr="00E86A73">
        <w:t>4.</w:t>
      </w:r>
      <w:r w:rsidRPr="00E86A73">
        <w:tab/>
        <w:t>Use these iteratively until you get a KPI that measures the outcomes, not the activity</w:t>
      </w:r>
    </w:p>
    <w:p w14:paraId="09CB2025" w14:textId="39A2DD20" w:rsidR="00511E89" w:rsidRPr="00E86A73" w:rsidRDefault="00511E89" w:rsidP="005D2E2E">
      <w:pPr>
        <w:pStyle w:val="ListParagraph"/>
        <w:ind w:left="567" w:hanging="567"/>
      </w:pPr>
      <w:r w:rsidRPr="00E86A73">
        <w:t xml:space="preserve">5. </w:t>
      </w:r>
      <w:r w:rsidRPr="00E86A73">
        <w:tab/>
        <w:t>CEO does first draft, Chair/Governance committee amend as required</w:t>
      </w:r>
    </w:p>
    <w:p w14:paraId="0BA4864F" w14:textId="77777777" w:rsidR="0050104A" w:rsidRPr="00E86A73" w:rsidRDefault="0050104A" w:rsidP="00CC18D6">
      <w:pPr>
        <w:rPr>
          <w:rFonts w:ascii="Inter" w:hAnsi="Inter"/>
        </w:rPr>
      </w:pPr>
    </w:p>
    <w:p w14:paraId="6D05C64B" w14:textId="08E51C43" w:rsidR="009C1E94" w:rsidRPr="005D2E2E" w:rsidRDefault="00FC3828" w:rsidP="005D2E2E">
      <w:pPr>
        <w:pStyle w:val="Heading2"/>
      </w:pPr>
      <w:bookmarkStart w:id="5" w:name="_Ref83736960"/>
      <w:bookmarkStart w:id="6" w:name="_Toc182827096"/>
      <w:r w:rsidRPr="005D2E2E">
        <w:lastRenderedPageBreak/>
        <w:t xml:space="preserve">Template: </w:t>
      </w:r>
      <w:r w:rsidR="002D3879" w:rsidRPr="005D2E2E">
        <w:t xml:space="preserve">Section A: </w:t>
      </w:r>
      <w:r w:rsidR="009C1E94" w:rsidRPr="005D2E2E">
        <w:t xml:space="preserve">Feedback from CEO </w:t>
      </w:r>
      <w:r w:rsidR="001A35E5" w:rsidRPr="005D2E2E">
        <w:t xml:space="preserve">of performance </w:t>
      </w:r>
      <w:r w:rsidR="009C1E94" w:rsidRPr="005D2E2E">
        <w:t xml:space="preserve">against the </w:t>
      </w:r>
      <w:r w:rsidR="001A35E5" w:rsidRPr="005D2E2E">
        <w:t xml:space="preserve">agreed </w:t>
      </w:r>
      <w:r w:rsidR="00980177" w:rsidRPr="005D2E2E">
        <w:t xml:space="preserve">Performance Areas, including </w:t>
      </w:r>
      <w:r w:rsidR="001A35E5" w:rsidRPr="005D2E2E">
        <w:t>KPIs:</w:t>
      </w:r>
      <w:bookmarkEnd w:id="5"/>
      <w:bookmarkEnd w:id="6"/>
    </w:p>
    <w:p w14:paraId="6B17041D" w14:textId="2BA791FF" w:rsidR="009C1E94" w:rsidRPr="00E86A73" w:rsidRDefault="005D2E2E" w:rsidP="00FC1F9C">
      <w:pPr>
        <w:rPr>
          <w:rFonts w:ascii="Inter" w:hAnsi="Inter"/>
        </w:rPr>
      </w:pPr>
      <w:r w:rsidRPr="00E86A73">
        <w:rPr>
          <w:rFonts w:ascii="Inter" w:hAnsi="Inter"/>
          <w:b/>
          <w:bCs/>
          <w:noProof/>
          <w:color w:val="1F497D" w:themeColor="text2"/>
          <w:szCs w:val="24"/>
        </w:rPr>
        <mc:AlternateContent>
          <mc:Choice Requires="wps">
            <w:drawing>
              <wp:anchor distT="45720" distB="45720" distL="114300" distR="114300" simplePos="0" relativeHeight="251665408" behindDoc="0" locked="0" layoutInCell="1" allowOverlap="1" wp14:anchorId="6D6BF4E3" wp14:editId="5AE968A7">
                <wp:simplePos x="0" y="0"/>
                <wp:positionH relativeFrom="column">
                  <wp:posOffset>4101465</wp:posOffset>
                </wp:positionH>
                <wp:positionV relativeFrom="paragraph">
                  <wp:posOffset>6910705</wp:posOffset>
                </wp:positionV>
                <wp:extent cx="2360930" cy="1404620"/>
                <wp:effectExtent l="0" t="0" r="18415" b="139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5843725C" w14:textId="341A2635" w:rsidR="00783722" w:rsidRPr="00783722" w:rsidRDefault="00783722">
                            <w:pPr>
                              <w:rPr>
                                <w:color w:val="17365D" w:themeColor="text2" w:themeShade="BF"/>
                                <w:sz w:val="20"/>
                                <w:szCs w:val="16"/>
                              </w:rPr>
                            </w:pPr>
                            <w:r w:rsidRPr="00783722">
                              <w:rPr>
                                <w:color w:val="17365D" w:themeColor="text2" w:themeShade="BF"/>
                                <w:sz w:val="20"/>
                                <w:szCs w:val="16"/>
                              </w:rPr>
                              <w:t xml:space="preserve">Amend this </w:t>
                            </w:r>
                            <w:r>
                              <w:rPr>
                                <w:color w:val="17365D" w:themeColor="text2" w:themeShade="BF"/>
                                <w:sz w:val="20"/>
                                <w:szCs w:val="16"/>
                              </w:rPr>
                              <w:t xml:space="preserve">section </w:t>
                            </w:r>
                            <w:r w:rsidRPr="00783722">
                              <w:rPr>
                                <w:color w:val="17365D" w:themeColor="text2" w:themeShade="BF"/>
                                <w:sz w:val="20"/>
                                <w:szCs w:val="16"/>
                              </w:rPr>
                              <w:t xml:space="preserve">to represent the core business of your organisation:  It may be </w:t>
                            </w:r>
                            <w:r>
                              <w:rPr>
                                <w:color w:val="17365D" w:themeColor="text2" w:themeShade="BF"/>
                                <w:sz w:val="20"/>
                                <w:szCs w:val="16"/>
                              </w:rPr>
                              <w:t>m</w:t>
                            </w:r>
                            <w:r w:rsidRPr="00783722">
                              <w:rPr>
                                <w:color w:val="17365D" w:themeColor="text2" w:themeShade="BF"/>
                                <w:sz w:val="20"/>
                                <w:szCs w:val="16"/>
                              </w:rPr>
                              <w:t>ember engagement and education services</w:t>
                            </w:r>
                            <w:r>
                              <w:rPr>
                                <w:color w:val="17365D" w:themeColor="text2" w:themeShade="BF"/>
                                <w:sz w:val="20"/>
                                <w:szCs w:val="16"/>
                              </w:rPr>
                              <w:t>;</w:t>
                            </w:r>
                            <w:r w:rsidRPr="00783722">
                              <w:rPr>
                                <w:color w:val="17365D" w:themeColor="text2" w:themeShade="BF"/>
                                <w:sz w:val="20"/>
                                <w:szCs w:val="16"/>
                              </w:rPr>
                              <w:t xml:space="preserve"> it may be advocacy and lobbying supports</w:t>
                            </w:r>
                            <w:r>
                              <w:rPr>
                                <w:color w:val="17365D" w:themeColor="text2" w:themeShade="BF"/>
                                <w:sz w:val="20"/>
                                <w:szCs w:val="16"/>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6D6BF4E3" id="_x0000_t202" coordsize="21600,21600" o:spt="202" path="m,l,21600r21600,l21600,xe">
                <v:stroke joinstyle="miter"/>
                <v:path gradientshapeok="t" o:connecttype="rect"/>
              </v:shapetype>
              <v:shape id="Text Box 2" o:spid="_x0000_s1026" type="#_x0000_t202" style="position:absolute;left:0;text-align:left;margin-left:322.95pt;margin-top:544.15pt;width:185.9pt;height:110.6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">
                <v:textbox style="mso-fit-shape-to-text:t">
                  <w:txbxContent>
                    <w:p w14:paraId="5843725C" w14:textId="341A2635" w:rsidR="00783722" w:rsidRPr="00783722" w:rsidRDefault="00783722">
                      <w:pPr>
                        <w:rPr>
                          <w:color w:val="17365D" w:themeColor="text2" w:themeShade="BF"/>
                          <w:sz w:val="20"/>
                          <w:szCs w:val="16"/>
                        </w:rPr>
                      </w:pPr>
                      <w:r w:rsidRPr="00783722">
                        <w:rPr>
                          <w:color w:val="17365D" w:themeColor="text2" w:themeShade="BF"/>
                          <w:sz w:val="20"/>
                          <w:szCs w:val="16"/>
                        </w:rPr>
                        <w:t xml:space="preserve">Amend this </w:t>
                      </w:r>
                      <w:r>
                        <w:rPr>
                          <w:color w:val="17365D" w:themeColor="text2" w:themeShade="BF"/>
                          <w:sz w:val="20"/>
                          <w:szCs w:val="16"/>
                        </w:rPr>
                        <w:t xml:space="preserve">section </w:t>
                      </w:r>
                      <w:r w:rsidRPr="00783722">
                        <w:rPr>
                          <w:color w:val="17365D" w:themeColor="text2" w:themeShade="BF"/>
                          <w:sz w:val="20"/>
                          <w:szCs w:val="16"/>
                        </w:rPr>
                        <w:t xml:space="preserve">to represent the core business of your organisation:  It may be </w:t>
                      </w:r>
                      <w:r>
                        <w:rPr>
                          <w:color w:val="17365D" w:themeColor="text2" w:themeShade="BF"/>
                          <w:sz w:val="20"/>
                          <w:szCs w:val="16"/>
                        </w:rPr>
                        <w:t>m</w:t>
                      </w:r>
                      <w:r w:rsidRPr="00783722">
                        <w:rPr>
                          <w:color w:val="17365D" w:themeColor="text2" w:themeShade="BF"/>
                          <w:sz w:val="20"/>
                          <w:szCs w:val="16"/>
                        </w:rPr>
                        <w:t>ember engagement and education services</w:t>
                      </w:r>
                      <w:r>
                        <w:rPr>
                          <w:color w:val="17365D" w:themeColor="text2" w:themeShade="BF"/>
                          <w:sz w:val="20"/>
                          <w:szCs w:val="16"/>
                        </w:rPr>
                        <w:t>;</w:t>
                      </w:r>
                      <w:r w:rsidRPr="00783722">
                        <w:rPr>
                          <w:color w:val="17365D" w:themeColor="text2" w:themeShade="BF"/>
                          <w:sz w:val="20"/>
                          <w:szCs w:val="16"/>
                        </w:rPr>
                        <w:t xml:space="preserve"> it may be advocacy and lobbying supports</w:t>
                      </w:r>
                      <w:r>
                        <w:rPr>
                          <w:color w:val="17365D" w:themeColor="text2" w:themeShade="BF"/>
                          <w:sz w:val="20"/>
                          <w:szCs w:val="16"/>
                        </w:rPr>
                        <w:t>.</w:t>
                      </w:r>
                    </w:p>
                  </w:txbxContent>
                </v:textbox>
              </v:shape>
            </w:pict>
          </mc:Fallback>
        </mc:AlternateContent>
      </w:r>
    </w:p>
    <w:tbl>
      <w:tblPr>
        <w:tblStyle w:val="TableGrid"/>
        <w:tblW w:w="10062" w:type="dxa"/>
        <w:tblLook w:val="04A0" w:firstRow="1" w:lastRow="0" w:firstColumn="1" w:lastColumn="0" w:noHBand="0" w:noVBand="1"/>
      </w:tblPr>
      <w:tblGrid>
        <w:gridCol w:w="541"/>
        <w:gridCol w:w="9521"/>
      </w:tblGrid>
      <w:tr w:rsidR="00334EFD" w:rsidRPr="00E86A73" w14:paraId="375254C1"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tcBorders>
            <w:vAlign w:val="center"/>
          </w:tcPr>
          <w:p w14:paraId="379609CC" w14:textId="77777777" w:rsidR="00334EFD" w:rsidRPr="00E86A73" w:rsidRDefault="00334EFD" w:rsidP="00D60DC3">
            <w:pPr>
              <w:spacing w:after="120"/>
              <w:ind w:right="-23"/>
              <w:jc w:val="center"/>
              <w:rPr>
                <w:rFonts w:ascii="Inter" w:hAnsi="Inter"/>
                <w:b/>
                <w:bCs/>
                <w:color w:val="365F91" w:themeColor="accent1" w:themeShade="BF"/>
                <w:sz w:val="32"/>
                <w:szCs w:val="24"/>
              </w:rPr>
            </w:pPr>
          </w:p>
        </w:tc>
        <w:tc>
          <w:tcPr>
            <w:tcW w:w="9521" w:type="dxa"/>
            <w:tcBorders>
              <w:top w:val="single" w:sz="2" w:space="0" w:color="365F91" w:themeColor="accent1" w:themeShade="BF"/>
              <w:bottom w:val="single" w:sz="2" w:space="0" w:color="365F91" w:themeColor="accent1" w:themeShade="BF"/>
            </w:tcBorders>
            <w:vAlign w:val="center"/>
          </w:tcPr>
          <w:p w14:paraId="1202A1D1" w14:textId="38B591DA" w:rsidR="00334EFD" w:rsidRPr="00E86A73" w:rsidRDefault="00980177" w:rsidP="005D2E2E">
            <w:pPr>
              <w:spacing w:after="120"/>
              <w:ind w:right="-23"/>
              <w:jc w:val="left"/>
              <w:rPr>
                <w:rFonts w:ascii="Inter" w:hAnsi="Inter"/>
                <w:b/>
                <w:bCs/>
                <w:color w:val="365F91" w:themeColor="accent1" w:themeShade="BF"/>
                <w:sz w:val="32"/>
                <w:szCs w:val="24"/>
              </w:rPr>
            </w:pPr>
            <w:r w:rsidRPr="00E86A73">
              <w:rPr>
                <w:rFonts w:ascii="Inter" w:hAnsi="Inter"/>
                <w:b/>
                <w:bCs/>
                <w:color w:val="365F91" w:themeColor="accent1" w:themeShade="BF"/>
                <w:sz w:val="32"/>
                <w:szCs w:val="24"/>
              </w:rPr>
              <w:t xml:space="preserve">Discussion Areas for </w:t>
            </w:r>
            <w:r w:rsidR="00102202" w:rsidRPr="00E86A73">
              <w:rPr>
                <w:rFonts w:ascii="Inter" w:hAnsi="Inter"/>
                <w:b/>
                <w:bCs/>
                <w:color w:val="365F91" w:themeColor="accent1" w:themeShade="BF"/>
                <w:sz w:val="32"/>
                <w:szCs w:val="24"/>
              </w:rPr>
              <w:t xml:space="preserve">CEO Performance </w:t>
            </w:r>
            <w:r w:rsidR="00334EFD" w:rsidRPr="00E86A73">
              <w:rPr>
                <w:rFonts w:ascii="Inter" w:hAnsi="Inter"/>
                <w:b/>
                <w:bCs/>
                <w:color w:val="365F91" w:themeColor="accent1" w:themeShade="BF"/>
                <w:sz w:val="32"/>
                <w:szCs w:val="24"/>
              </w:rPr>
              <w:t xml:space="preserve">and </w:t>
            </w:r>
            <w:r w:rsidRPr="00E86A73">
              <w:rPr>
                <w:rFonts w:ascii="Inter" w:hAnsi="Inter"/>
                <w:b/>
                <w:bCs/>
                <w:color w:val="365F91" w:themeColor="accent1" w:themeShade="BF"/>
                <w:sz w:val="32"/>
                <w:szCs w:val="24"/>
              </w:rPr>
              <w:t>R</w:t>
            </w:r>
            <w:r w:rsidR="00334EFD" w:rsidRPr="00E86A73">
              <w:rPr>
                <w:rFonts w:ascii="Inter" w:hAnsi="Inter"/>
                <w:b/>
                <w:bCs/>
                <w:color w:val="365F91" w:themeColor="accent1" w:themeShade="BF"/>
                <w:sz w:val="32"/>
                <w:szCs w:val="24"/>
              </w:rPr>
              <w:t>esults</w:t>
            </w:r>
          </w:p>
        </w:tc>
      </w:tr>
      <w:tr w:rsidR="00334EFD" w:rsidRPr="00E86A73" w14:paraId="60312574"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tcBorders>
          </w:tcPr>
          <w:p w14:paraId="37B3BE2F" w14:textId="5CA8C16A" w:rsidR="00334EFD" w:rsidRPr="00E86A73" w:rsidRDefault="00334EFD" w:rsidP="002531CC">
            <w:pPr>
              <w:spacing w:before="40" w:afterLines="40" w:after="96"/>
              <w:ind w:left="567" w:hanging="567"/>
              <w:jc w:val="center"/>
              <w:rPr>
                <w:rFonts w:ascii="Inter" w:hAnsi="Inter"/>
                <w:sz w:val="22"/>
                <w:szCs w:val="18"/>
              </w:rPr>
            </w:pPr>
            <w:r w:rsidRPr="00E86A73">
              <w:rPr>
                <w:rFonts w:ascii="Inter" w:hAnsi="Inter"/>
                <w:sz w:val="22"/>
                <w:szCs w:val="18"/>
              </w:rPr>
              <w:t>1</w:t>
            </w:r>
          </w:p>
        </w:tc>
        <w:tc>
          <w:tcPr>
            <w:tcW w:w="9521" w:type="dxa"/>
            <w:tcBorders>
              <w:top w:val="single" w:sz="2" w:space="0" w:color="365F91" w:themeColor="accent1" w:themeShade="BF"/>
              <w:bottom w:val="single" w:sz="2" w:space="0" w:color="365F91" w:themeColor="accent1" w:themeShade="BF"/>
            </w:tcBorders>
          </w:tcPr>
          <w:p w14:paraId="0593F0E9" w14:textId="60BA48A1" w:rsidR="00334EFD" w:rsidRPr="00E86A73" w:rsidRDefault="00334EFD" w:rsidP="002531CC">
            <w:pPr>
              <w:spacing w:before="40" w:afterLines="40" w:after="96"/>
              <w:rPr>
                <w:rFonts w:ascii="Inter" w:hAnsi="Inter"/>
                <w:sz w:val="20"/>
                <w:szCs w:val="16"/>
              </w:rPr>
            </w:pPr>
            <w:r w:rsidRPr="00E86A73">
              <w:rPr>
                <w:rFonts w:ascii="Inter" w:hAnsi="Inter"/>
                <w:b/>
                <w:bCs/>
                <w:color w:val="1F497D" w:themeColor="text2"/>
              </w:rPr>
              <w:t>Financial Sustainability and Financial Management:</w:t>
            </w:r>
            <w:r w:rsidRPr="00E86A73">
              <w:rPr>
                <w:rFonts w:ascii="Inter" w:hAnsi="Inter"/>
                <w:color w:val="1F497D" w:themeColor="text2"/>
              </w:rPr>
              <w:t xml:space="preserve"> </w:t>
            </w:r>
            <w:r w:rsidR="00783722" w:rsidRPr="00E86A73">
              <w:rPr>
                <w:rFonts w:ascii="Inter" w:hAnsi="Inter"/>
                <w:sz w:val="20"/>
                <w:szCs w:val="16"/>
              </w:rPr>
              <w:t>O</w:t>
            </w:r>
            <w:r w:rsidRPr="00E86A73">
              <w:rPr>
                <w:rFonts w:ascii="Inter" w:hAnsi="Inter"/>
                <w:sz w:val="20"/>
                <w:szCs w:val="16"/>
              </w:rPr>
              <w:t>n budget as at 30 Jun 202</w:t>
            </w:r>
            <w:r w:rsidR="00F40B70" w:rsidRPr="00E86A73">
              <w:rPr>
                <w:rFonts w:ascii="Inter" w:hAnsi="Inter"/>
                <w:sz w:val="20"/>
                <w:szCs w:val="16"/>
              </w:rPr>
              <w:t>x</w:t>
            </w:r>
            <w:r w:rsidR="00A74242" w:rsidRPr="00E86A73">
              <w:rPr>
                <w:rFonts w:ascii="Inter" w:hAnsi="Inter"/>
                <w:sz w:val="20"/>
                <w:szCs w:val="16"/>
              </w:rPr>
              <w:t xml:space="preserve"> achieving Board approved</w:t>
            </w:r>
            <w:r w:rsidR="001C1612" w:rsidRPr="00E86A73">
              <w:rPr>
                <w:rFonts w:ascii="Inter" w:hAnsi="Inter"/>
                <w:sz w:val="20"/>
                <w:szCs w:val="16"/>
              </w:rPr>
              <w:t xml:space="preserve"> surplus of 3%,</w:t>
            </w:r>
            <w:r w:rsidRPr="00E86A73">
              <w:rPr>
                <w:rFonts w:ascii="Inter" w:hAnsi="Inter"/>
                <w:sz w:val="20"/>
                <w:szCs w:val="16"/>
              </w:rPr>
              <w:t xml:space="preserve"> </w:t>
            </w:r>
            <w:r w:rsidR="003B6886" w:rsidRPr="00E86A73">
              <w:rPr>
                <w:rFonts w:ascii="Inter" w:hAnsi="Inter"/>
                <w:sz w:val="20"/>
                <w:szCs w:val="16"/>
              </w:rPr>
              <w:t>(</w:t>
            </w:r>
            <w:r w:rsidR="008D4098" w:rsidRPr="00E86A73">
              <w:rPr>
                <w:rFonts w:ascii="Inter" w:hAnsi="Inter"/>
                <w:sz w:val="20"/>
                <w:szCs w:val="16"/>
              </w:rPr>
              <w:t xml:space="preserve">Excellent performance is </w:t>
            </w:r>
            <w:r w:rsidR="001C1612" w:rsidRPr="00E86A73">
              <w:rPr>
                <w:rFonts w:ascii="Inter" w:hAnsi="Inter"/>
                <w:sz w:val="20"/>
                <w:szCs w:val="16"/>
              </w:rPr>
              <w:t>achieving a surplus of 5%)</w:t>
            </w:r>
            <w:r w:rsidR="009A7A80" w:rsidRPr="00E86A73">
              <w:rPr>
                <w:rFonts w:ascii="Inter" w:hAnsi="Inter"/>
                <w:sz w:val="20"/>
                <w:szCs w:val="16"/>
              </w:rPr>
              <w:t>,</w:t>
            </w:r>
            <w:r w:rsidR="001C1612" w:rsidRPr="00E86A73">
              <w:rPr>
                <w:rFonts w:ascii="Inter" w:hAnsi="Inter"/>
                <w:sz w:val="20"/>
                <w:szCs w:val="16"/>
              </w:rPr>
              <w:t xml:space="preserve"> </w:t>
            </w:r>
            <w:r w:rsidR="0082084F" w:rsidRPr="00E86A73">
              <w:rPr>
                <w:rFonts w:ascii="Inter" w:hAnsi="Inter"/>
                <w:sz w:val="20"/>
                <w:szCs w:val="16"/>
              </w:rPr>
              <w:t xml:space="preserve">Capital Expenditure projects running on time and on </w:t>
            </w:r>
            <w:r w:rsidR="00F57AED" w:rsidRPr="00E86A73">
              <w:rPr>
                <w:rFonts w:ascii="Inter" w:hAnsi="Inter"/>
                <w:sz w:val="20"/>
                <w:szCs w:val="16"/>
              </w:rPr>
              <w:t xml:space="preserve">or under budget, </w:t>
            </w:r>
            <w:r w:rsidR="001C1612" w:rsidRPr="00E86A73">
              <w:rPr>
                <w:rFonts w:ascii="Inter" w:hAnsi="Inter"/>
                <w:sz w:val="20"/>
                <w:szCs w:val="16"/>
              </w:rPr>
              <w:t xml:space="preserve">quality financial reports to Board (as </w:t>
            </w:r>
            <w:r w:rsidR="009A7A80" w:rsidRPr="00E86A73">
              <w:rPr>
                <w:rFonts w:ascii="Inter" w:hAnsi="Inter"/>
                <w:sz w:val="20"/>
                <w:szCs w:val="16"/>
              </w:rPr>
              <w:t xml:space="preserve">evidenced by the average rating of all </w:t>
            </w:r>
            <w:r w:rsidR="008D267B" w:rsidRPr="00E86A73">
              <w:rPr>
                <w:rFonts w:ascii="Inter" w:hAnsi="Inter"/>
                <w:sz w:val="20"/>
                <w:szCs w:val="16"/>
              </w:rPr>
              <w:t xml:space="preserve">Board </w:t>
            </w:r>
            <w:r w:rsidR="009A7A80" w:rsidRPr="00E86A73">
              <w:rPr>
                <w:rFonts w:ascii="Inter" w:hAnsi="Inter"/>
                <w:sz w:val="20"/>
                <w:szCs w:val="16"/>
              </w:rPr>
              <w:t>Directors</w:t>
            </w:r>
            <w:r w:rsidR="001C1612" w:rsidRPr="00E86A73">
              <w:rPr>
                <w:rFonts w:ascii="Inter" w:hAnsi="Inter"/>
                <w:sz w:val="20"/>
                <w:szCs w:val="16"/>
              </w:rPr>
              <w:t>),</w:t>
            </w:r>
            <w:r w:rsidR="00F57AED" w:rsidRPr="00E86A73">
              <w:rPr>
                <w:rFonts w:ascii="Inter" w:hAnsi="Inter"/>
                <w:sz w:val="20"/>
                <w:szCs w:val="16"/>
              </w:rPr>
              <w:t xml:space="preserve"> all financial delegations </w:t>
            </w:r>
            <w:r w:rsidR="00A22BE5" w:rsidRPr="00E86A73">
              <w:rPr>
                <w:rFonts w:ascii="Inter" w:hAnsi="Inter"/>
                <w:sz w:val="20"/>
                <w:szCs w:val="16"/>
              </w:rPr>
              <w:t xml:space="preserve">are </w:t>
            </w:r>
            <w:r w:rsidR="00F57AED" w:rsidRPr="00E86A73">
              <w:rPr>
                <w:rFonts w:ascii="Inter" w:hAnsi="Inter"/>
                <w:sz w:val="20"/>
                <w:szCs w:val="16"/>
              </w:rPr>
              <w:t>adhered to</w:t>
            </w:r>
            <w:r w:rsidR="00FE398B" w:rsidRPr="00E86A73">
              <w:rPr>
                <w:rFonts w:ascii="Inter" w:hAnsi="Inter"/>
                <w:sz w:val="20"/>
                <w:szCs w:val="16"/>
              </w:rPr>
              <w:t xml:space="preserve">, Efficiencies achieved (as agreed) </w:t>
            </w:r>
            <w:r w:rsidR="00D26DD8" w:rsidRPr="00E86A73">
              <w:rPr>
                <w:rFonts w:ascii="Inter" w:hAnsi="Inter"/>
                <w:sz w:val="20"/>
                <w:szCs w:val="16"/>
              </w:rPr>
              <w:t>as indicated by lower overhead costs as % of total Op Budget</w:t>
            </w:r>
            <w:r w:rsidR="0015790D" w:rsidRPr="00E86A73">
              <w:rPr>
                <w:rFonts w:ascii="Inter" w:hAnsi="Inter"/>
                <w:sz w:val="20"/>
                <w:szCs w:val="16"/>
              </w:rPr>
              <w:t>.</w:t>
            </w:r>
          </w:p>
          <w:p w14:paraId="178DDA56" w14:textId="1595C24C" w:rsidR="00334EFD" w:rsidRPr="00E86A73" w:rsidRDefault="00334EFD" w:rsidP="002531CC">
            <w:pPr>
              <w:spacing w:before="40" w:afterLines="40" w:after="96"/>
              <w:rPr>
                <w:rFonts w:ascii="Inter" w:hAnsi="Inter"/>
                <w:sz w:val="22"/>
                <w:szCs w:val="18"/>
              </w:rPr>
            </w:pPr>
            <w:r w:rsidRPr="00E86A73">
              <w:rPr>
                <w:rFonts w:ascii="Inter" w:hAnsi="Inter"/>
                <w:sz w:val="22"/>
                <w:szCs w:val="18"/>
              </w:rPr>
              <w:t>Comment and evidence of achievement</w:t>
            </w:r>
            <w:r w:rsidR="00294840" w:rsidRPr="00E86A73">
              <w:rPr>
                <w:rFonts w:ascii="Inter" w:hAnsi="Inter"/>
                <w:sz w:val="22"/>
                <w:szCs w:val="18"/>
              </w:rPr>
              <w:t>s</w:t>
            </w:r>
            <w:r w:rsidRPr="00E86A73">
              <w:rPr>
                <w:rFonts w:ascii="Inter" w:hAnsi="Inter"/>
                <w:sz w:val="22"/>
                <w:szCs w:val="18"/>
              </w:rPr>
              <w:t>:</w:t>
            </w:r>
          </w:p>
          <w:p w14:paraId="37FDD7DB" w14:textId="493ABC7E" w:rsidR="00334EFD" w:rsidRPr="00E86A73" w:rsidRDefault="00334EFD" w:rsidP="002531CC">
            <w:pPr>
              <w:pStyle w:val="ListParagraph"/>
            </w:pPr>
            <w:r w:rsidRPr="00E86A73">
              <w:t>&lt;&lt;CEO inserts comments and evidence here&gt;&gt;</w:t>
            </w:r>
          </w:p>
          <w:p w14:paraId="63D9982C" w14:textId="77777777" w:rsidR="00334EFD" w:rsidRPr="00E86A73" w:rsidRDefault="00334EFD" w:rsidP="002531CC">
            <w:pPr>
              <w:pStyle w:val="ListParagraph"/>
            </w:pPr>
          </w:p>
          <w:p w14:paraId="204EB265" w14:textId="77777777" w:rsidR="00334EFD" w:rsidRPr="00E86A73" w:rsidRDefault="00334EFD" w:rsidP="002531CC">
            <w:pPr>
              <w:spacing w:before="40" w:afterLines="40" w:after="96"/>
              <w:rPr>
                <w:rFonts w:ascii="Inter" w:hAnsi="Inter"/>
                <w:sz w:val="20"/>
                <w:szCs w:val="16"/>
              </w:rPr>
            </w:pPr>
          </w:p>
        </w:tc>
      </w:tr>
      <w:tr w:rsidR="00334EFD" w:rsidRPr="00E86A73" w14:paraId="15AB8EE2"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tcBorders>
          </w:tcPr>
          <w:p w14:paraId="16FE880D" w14:textId="30FAA9F2" w:rsidR="00334EFD" w:rsidRPr="00E86A73" w:rsidRDefault="00334EFD" w:rsidP="002531CC">
            <w:pPr>
              <w:spacing w:before="40" w:afterLines="40" w:after="96"/>
              <w:ind w:left="567" w:hanging="567"/>
              <w:jc w:val="center"/>
              <w:rPr>
                <w:rFonts w:ascii="Inter" w:hAnsi="Inter"/>
                <w:sz w:val="22"/>
                <w:szCs w:val="18"/>
              </w:rPr>
            </w:pPr>
            <w:r w:rsidRPr="00E86A73">
              <w:rPr>
                <w:rFonts w:ascii="Inter" w:hAnsi="Inter"/>
                <w:sz w:val="22"/>
                <w:szCs w:val="18"/>
              </w:rPr>
              <w:t>2</w:t>
            </w:r>
          </w:p>
        </w:tc>
        <w:tc>
          <w:tcPr>
            <w:tcW w:w="9521" w:type="dxa"/>
            <w:tcBorders>
              <w:top w:val="single" w:sz="2" w:space="0" w:color="365F91" w:themeColor="accent1" w:themeShade="BF"/>
              <w:bottom w:val="single" w:sz="2" w:space="0" w:color="365F91" w:themeColor="accent1" w:themeShade="BF"/>
            </w:tcBorders>
          </w:tcPr>
          <w:p w14:paraId="3DB6238E" w14:textId="515E8EAE" w:rsidR="00334EFD" w:rsidRPr="00E86A73" w:rsidRDefault="00334EFD" w:rsidP="002531CC">
            <w:pPr>
              <w:spacing w:before="40" w:afterLines="40" w:after="96"/>
              <w:rPr>
                <w:rFonts w:ascii="Inter" w:hAnsi="Inter"/>
                <w:sz w:val="20"/>
                <w:szCs w:val="16"/>
              </w:rPr>
            </w:pPr>
            <w:r w:rsidRPr="00E86A73">
              <w:rPr>
                <w:rFonts w:ascii="Inter" w:hAnsi="Inter"/>
                <w:b/>
                <w:bCs/>
                <w:color w:val="1F497D" w:themeColor="text2"/>
              </w:rPr>
              <w:t xml:space="preserve">Effective support to the </w:t>
            </w:r>
            <w:r w:rsidR="00255308" w:rsidRPr="00E86A73">
              <w:rPr>
                <w:rFonts w:ascii="Inter" w:hAnsi="Inter"/>
                <w:b/>
                <w:bCs/>
                <w:color w:val="1F497D" w:themeColor="text2"/>
              </w:rPr>
              <w:t xml:space="preserve">Board Chair, </w:t>
            </w:r>
            <w:r w:rsidRPr="00E86A73">
              <w:rPr>
                <w:rFonts w:ascii="Inter" w:hAnsi="Inter"/>
                <w:b/>
                <w:bCs/>
                <w:color w:val="1F497D" w:themeColor="text2"/>
              </w:rPr>
              <w:t>Board</w:t>
            </w:r>
            <w:r w:rsidR="00A23165" w:rsidRPr="00E86A73">
              <w:rPr>
                <w:rFonts w:ascii="Inter" w:hAnsi="Inter"/>
                <w:b/>
                <w:bCs/>
                <w:color w:val="1F497D" w:themeColor="text2"/>
              </w:rPr>
              <w:t>, Board Committees</w:t>
            </w:r>
            <w:r w:rsidRPr="00E86A73">
              <w:rPr>
                <w:rFonts w:ascii="Inter" w:hAnsi="Inter"/>
                <w:b/>
                <w:bCs/>
                <w:color w:val="1F497D" w:themeColor="text2"/>
              </w:rPr>
              <w:t xml:space="preserve"> and </w:t>
            </w:r>
            <w:r w:rsidR="00255308" w:rsidRPr="00E86A73">
              <w:rPr>
                <w:rFonts w:ascii="Inter" w:hAnsi="Inter"/>
                <w:b/>
                <w:bCs/>
                <w:color w:val="1F497D" w:themeColor="text2"/>
              </w:rPr>
              <w:t>Project Committees</w:t>
            </w:r>
            <w:r w:rsidRPr="00E86A73">
              <w:rPr>
                <w:rFonts w:ascii="Inter" w:hAnsi="Inter"/>
                <w:b/>
                <w:bCs/>
              </w:rPr>
              <w:t xml:space="preserve">: </w:t>
            </w:r>
            <w:r w:rsidR="00783722" w:rsidRPr="00E86A73">
              <w:rPr>
                <w:rFonts w:ascii="Inter" w:hAnsi="Inter"/>
                <w:sz w:val="20"/>
                <w:szCs w:val="16"/>
              </w:rPr>
              <w:t>R</w:t>
            </w:r>
            <w:r w:rsidRPr="00E86A73">
              <w:rPr>
                <w:rFonts w:ascii="Inter" w:hAnsi="Inter"/>
                <w:sz w:val="20"/>
                <w:szCs w:val="16"/>
              </w:rPr>
              <w:t>egular meetings with Chair, Board and Chair rate the support as effective.  Board materials are timely, meet information needs of Directors and are aligned to Strategic Priorities</w:t>
            </w:r>
            <w:r w:rsidR="001D698A" w:rsidRPr="00E86A73">
              <w:rPr>
                <w:rFonts w:ascii="Inter" w:hAnsi="Inter"/>
                <w:sz w:val="20"/>
                <w:szCs w:val="16"/>
              </w:rPr>
              <w:t xml:space="preserve">, size of Agenda pack is </w:t>
            </w:r>
            <w:r w:rsidR="00A23165" w:rsidRPr="00E86A73">
              <w:rPr>
                <w:rFonts w:ascii="Inter" w:hAnsi="Inter"/>
                <w:sz w:val="20"/>
                <w:szCs w:val="16"/>
              </w:rPr>
              <w:t>well managed</w:t>
            </w:r>
            <w:r w:rsidR="00D97593" w:rsidRPr="00E86A73">
              <w:rPr>
                <w:rFonts w:ascii="Inter" w:hAnsi="Inter"/>
                <w:sz w:val="20"/>
                <w:szCs w:val="16"/>
              </w:rPr>
              <w:t xml:space="preserve"> for both conciseness and relevance</w:t>
            </w:r>
            <w:r w:rsidRPr="00E86A73">
              <w:rPr>
                <w:rFonts w:ascii="Inter" w:hAnsi="Inter"/>
                <w:sz w:val="20"/>
                <w:szCs w:val="16"/>
              </w:rPr>
              <w:t>.</w:t>
            </w:r>
          </w:p>
          <w:p w14:paraId="0F7EC758" w14:textId="77777777" w:rsidR="00334EFD" w:rsidRPr="00E86A73" w:rsidRDefault="00334EFD" w:rsidP="002531CC">
            <w:pPr>
              <w:spacing w:before="40" w:afterLines="40" w:after="96"/>
              <w:rPr>
                <w:rFonts w:ascii="Inter" w:hAnsi="Inter"/>
                <w:sz w:val="22"/>
                <w:szCs w:val="18"/>
              </w:rPr>
            </w:pPr>
            <w:r w:rsidRPr="00E86A73">
              <w:rPr>
                <w:rFonts w:ascii="Inter" w:hAnsi="Inter"/>
                <w:sz w:val="22"/>
                <w:szCs w:val="18"/>
              </w:rPr>
              <w:t>Comment and evidence of achievement:</w:t>
            </w:r>
          </w:p>
          <w:p w14:paraId="40B813BC" w14:textId="77777777" w:rsidR="00334EFD" w:rsidRPr="00E86A73" w:rsidRDefault="00334EFD" w:rsidP="002531CC">
            <w:pPr>
              <w:pStyle w:val="ListParagraph"/>
            </w:pPr>
            <w:r w:rsidRPr="00E86A73">
              <w:t>&lt;&lt;CEO inserts comments and evidence here&gt;&gt;</w:t>
            </w:r>
          </w:p>
          <w:p w14:paraId="70D9ECAF" w14:textId="77777777" w:rsidR="00334EFD" w:rsidRPr="00E86A73" w:rsidRDefault="00334EFD" w:rsidP="002531CC">
            <w:pPr>
              <w:pStyle w:val="ListParagraph"/>
            </w:pPr>
          </w:p>
          <w:p w14:paraId="64D70A8E" w14:textId="77777777" w:rsidR="00334EFD" w:rsidRPr="00E86A73" w:rsidRDefault="00334EFD" w:rsidP="002531CC">
            <w:pPr>
              <w:spacing w:before="40" w:afterLines="40" w:after="96"/>
              <w:rPr>
                <w:rFonts w:ascii="Inter" w:hAnsi="Inter"/>
                <w:sz w:val="20"/>
                <w:szCs w:val="16"/>
              </w:rPr>
            </w:pPr>
          </w:p>
        </w:tc>
      </w:tr>
      <w:tr w:rsidR="00334EFD" w:rsidRPr="00E86A73" w14:paraId="564F2C05"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tcBorders>
          </w:tcPr>
          <w:p w14:paraId="3343450C" w14:textId="5E7852D2" w:rsidR="00334EFD" w:rsidRPr="00E86A73" w:rsidRDefault="009E2CD9" w:rsidP="002531CC">
            <w:pPr>
              <w:spacing w:before="40" w:afterLines="40" w:after="96"/>
              <w:ind w:left="567" w:hanging="567"/>
              <w:jc w:val="center"/>
              <w:rPr>
                <w:rFonts w:ascii="Inter" w:hAnsi="Inter"/>
                <w:sz w:val="22"/>
                <w:szCs w:val="18"/>
              </w:rPr>
            </w:pPr>
            <w:r w:rsidRPr="00E86A73">
              <w:rPr>
                <w:rFonts w:ascii="Inter" w:hAnsi="Inter"/>
                <w:sz w:val="22"/>
                <w:szCs w:val="18"/>
              </w:rPr>
              <w:t>3</w:t>
            </w:r>
          </w:p>
        </w:tc>
        <w:tc>
          <w:tcPr>
            <w:tcW w:w="9521" w:type="dxa"/>
            <w:tcBorders>
              <w:top w:val="single" w:sz="2" w:space="0" w:color="365F91" w:themeColor="accent1" w:themeShade="BF"/>
              <w:bottom w:val="single" w:sz="2" w:space="0" w:color="365F91" w:themeColor="accent1" w:themeShade="BF"/>
            </w:tcBorders>
          </w:tcPr>
          <w:p w14:paraId="36BC9ABA" w14:textId="192FAC63" w:rsidR="00334EFD" w:rsidRPr="00E86A73" w:rsidRDefault="00334EFD" w:rsidP="002531CC">
            <w:pPr>
              <w:spacing w:before="40" w:afterLines="40" w:after="96"/>
              <w:rPr>
                <w:rFonts w:ascii="Inter" w:hAnsi="Inter"/>
                <w:sz w:val="20"/>
                <w:szCs w:val="16"/>
              </w:rPr>
            </w:pPr>
            <w:r w:rsidRPr="00E86A73">
              <w:rPr>
                <w:rFonts w:ascii="Inter" w:hAnsi="Inter"/>
                <w:b/>
                <w:bCs/>
                <w:color w:val="1F497D" w:themeColor="text2"/>
                <w:sz w:val="22"/>
                <w:szCs w:val="18"/>
              </w:rPr>
              <w:t xml:space="preserve">Leadership of staff and volunteers: </w:t>
            </w:r>
            <w:r w:rsidR="00783722" w:rsidRPr="00E86A73">
              <w:rPr>
                <w:rFonts w:ascii="Inter" w:hAnsi="Inter"/>
                <w:sz w:val="20"/>
                <w:szCs w:val="16"/>
              </w:rPr>
              <w:t>R</w:t>
            </w:r>
            <w:r w:rsidRPr="00E86A73">
              <w:rPr>
                <w:rFonts w:ascii="Inter" w:hAnsi="Inter"/>
                <w:sz w:val="20"/>
                <w:szCs w:val="16"/>
              </w:rPr>
              <w:t>esults of the 360-degree feedback, quality paper to Board on 5-year staffing strategy</w:t>
            </w:r>
            <w:r w:rsidR="008D267B" w:rsidRPr="00E86A73">
              <w:rPr>
                <w:rFonts w:ascii="Inter" w:hAnsi="Inter"/>
                <w:sz w:val="20"/>
                <w:szCs w:val="16"/>
              </w:rPr>
              <w:t xml:space="preserve"> (as evidenced by the average rating of all Board Directors)</w:t>
            </w:r>
            <w:r w:rsidR="00C82220" w:rsidRPr="00E86A73">
              <w:rPr>
                <w:rFonts w:ascii="Inter" w:hAnsi="Inter"/>
                <w:sz w:val="20"/>
                <w:szCs w:val="16"/>
              </w:rPr>
              <w:t xml:space="preserve">, Satisfactory results from Exit Interviews of departing staff, </w:t>
            </w:r>
            <w:r w:rsidR="003E6340" w:rsidRPr="00E86A73">
              <w:rPr>
                <w:rFonts w:ascii="Inter" w:hAnsi="Inter"/>
                <w:sz w:val="20"/>
                <w:szCs w:val="16"/>
              </w:rPr>
              <w:t xml:space="preserve">Excess Annual Leave balances is actively managed, </w:t>
            </w:r>
            <w:r w:rsidR="00CD39A7" w:rsidRPr="00E86A73">
              <w:rPr>
                <w:rFonts w:ascii="Inter" w:hAnsi="Inter"/>
                <w:sz w:val="20"/>
                <w:szCs w:val="16"/>
              </w:rPr>
              <w:t xml:space="preserve">finalise </w:t>
            </w:r>
            <w:r w:rsidR="003625BB" w:rsidRPr="00E86A73">
              <w:rPr>
                <w:rFonts w:ascii="Inter" w:hAnsi="Inter"/>
                <w:sz w:val="20"/>
                <w:szCs w:val="16"/>
              </w:rPr>
              <w:t xml:space="preserve">and document </w:t>
            </w:r>
            <w:r w:rsidR="003E6340" w:rsidRPr="00E86A73">
              <w:rPr>
                <w:rFonts w:ascii="Inter" w:hAnsi="Inter"/>
                <w:sz w:val="20"/>
                <w:szCs w:val="16"/>
              </w:rPr>
              <w:t xml:space="preserve">strategy for </w:t>
            </w:r>
            <w:r w:rsidR="002C163A" w:rsidRPr="00E86A73">
              <w:rPr>
                <w:rFonts w:ascii="Inter" w:hAnsi="Inter"/>
                <w:sz w:val="20"/>
                <w:szCs w:val="16"/>
              </w:rPr>
              <w:t>succession planning for the Executive Team including</w:t>
            </w:r>
            <w:r w:rsidR="00204AF3" w:rsidRPr="00E86A73">
              <w:rPr>
                <w:rFonts w:ascii="Inter" w:hAnsi="Inter"/>
                <w:sz w:val="20"/>
                <w:szCs w:val="16"/>
              </w:rPr>
              <w:t xml:space="preserve"> skills analysis and identification of gaps.</w:t>
            </w:r>
          </w:p>
          <w:p w14:paraId="7C88A257" w14:textId="42000392" w:rsidR="00334EFD" w:rsidRPr="00E86A73" w:rsidRDefault="00334EFD" w:rsidP="002531CC">
            <w:pPr>
              <w:spacing w:before="40" w:afterLines="40" w:after="96"/>
              <w:rPr>
                <w:rFonts w:ascii="Inter" w:hAnsi="Inter"/>
                <w:sz w:val="22"/>
                <w:szCs w:val="18"/>
              </w:rPr>
            </w:pPr>
            <w:r w:rsidRPr="00E86A73">
              <w:rPr>
                <w:rFonts w:ascii="Inter" w:hAnsi="Inter"/>
                <w:sz w:val="22"/>
                <w:szCs w:val="18"/>
              </w:rPr>
              <w:t>Comment and evidence of achievement</w:t>
            </w:r>
            <w:r w:rsidR="00294840" w:rsidRPr="00E86A73">
              <w:rPr>
                <w:rFonts w:ascii="Inter" w:hAnsi="Inter"/>
                <w:sz w:val="22"/>
                <w:szCs w:val="18"/>
              </w:rPr>
              <w:t>s</w:t>
            </w:r>
            <w:r w:rsidRPr="00E86A73">
              <w:rPr>
                <w:rFonts w:ascii="Inter" w:hAnsi="Inter"/>
                <w:sz w:val="22"/>
                <w:szCs w:val="18"/>
              </w:rPr>
              <w:t>:</w:t>
            </w:r>
          </w:p>
          <w:p w14:paraId="2705BBF1" w14:textId="77777777" w:rsidR="00334EFD" w:rsidRPr="00E86A73" w:rsidRDefault="00334EFD" w:rsidP="002531CC">
            <w:pPr>
              <w:pStyle w:val="ListParagraph"/>
            </w:pPr>
            <w:r w:rsidRPr="00E86A73">
              <w:t>&lt;&lt;CEO inserts comments and evidence here&gt;&gt;</w:t>
            </w:r>
          </w:p>
          <w:p w14:paraId="2207C7F9" w14:textId="77777777" w:rsidR="00334EFD" w:rsidRPr="00E86A73" w:rsidRDefault="00334EFD" w:rsidP="002531CC">
            <w:pPr>
              <w:pStyle w:val="ListParagraph"/>
            </w:pPr>
          </w:p>
          <w:p w14:paraId="7B1871BB" w14:textId="77777777" w:rsidR="00334EFD" w:rsidRPr="00E86A73" w:rsidRDefault="00334EFD" w:rsidP="002531CC">
            <w:pPr>
              <w:spacing w:before="40" w:afterLines="40" w:after="96"/>
              <w:rPr>
                <w:rFonts w:ascii="Inter" w:hAnsi="Inter"/>
                <w:sz w:val="22"/>
                <w:szCs w:val="18"/>
              </w:rPr>
            </w:pPr>
          </w:p>
        </w:tc>
      </w:tr>
      <w:tr w:rsidR="00334EFD" w:rsidRPr="00E86A73" w14:paraId="53E4A50D"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tcBorders>
          </w:tcPr>
          <w:p w14:paraId="11BD6A38" w14:textId="3FAA1505" w:rsidR="00334EFD" w:rsidRPr="00E86A73" w:rsidRDefault="009E2CD9" w:rsidP="00A761A9">
            <w:pPr>
              <w:spacing w:before="40" w:afterLines="40" w:after="96"/>
              <w:ind w:left="567" w:hanging="567"/>
              <w:jc w:val="center"/>
              <w:rPr>
                <w:rFonts w:ascii="Inter" w:hAnsi="Inter"/>
                <w:sz w:val="22"/>
                <w:szCs w:val="18"/>
              </w:rPr>
            </w:pPr>
            <w:r w:rsidRPr="00E86A73">
              <w:rPr>
                <w:rFonts w:ascii="Inter" w:hAnsi="Inter"/>
                <w:sz w:val="22"/>
                <w:szCs w:val="18"/>
              </w:rPr>
              <w:t>4</w:t>
            </w:r>
          </w:p>
        </w:tc>
        <w:tc>
          <w:tcPr>
            <w:tcW w:w="9521" w:type="dxa"/>
            <w:tcBorders>
              <w:top w:val="single" w:sz="2" w:space="0" w:color="365F91" w:themeColor="accent1" w:themeShade="BF"/>
              <w:bottom w:val="single" w:sz="2" w:space="0" w:color="365F91" w:themeColor="accent1" w:themeShade="BF"/>
            </w:tcBorders>
          </w:tcPr>
          <w:p w14:paraId="24EE2312" w14:textId="5A8E999A" w:rsidR="00EB487A" w:rsidRPr="00E86A73" w:rsidRDefault="00EB487A" w:rsidP="00EB487A">
            <w:pPr>
              <w:spacing w:before="40" w:afterLines="40" w:after="96"/>
              <w:rPr>
                <w:rFonts w:ascii="Inter" w:hAnsi="Inter"/>
                <w:sz w:val="20"/>
                <w:szCs w:val="16"/>
              </w:rPr>
            </w:pPr>
            <w:r w:rsidRPr="00E86A73">
              <w:rPr>
                <w:rFonts w:ascii="Inter" w:hAnsi="Inter"/>
                <w:b/>
                <w:bCs/>
                <w:color w:val="1F497D" w:themeColor="text2"/>
                <w:szCs w:val="24"/>
              </w:rPr>
              <w:t>Patient Safety and Satisfaction:</w:t>
            </w:r>
            <w:r w:rsidRPr="00E86A73">
              <w:rPr>
                <w:rFonts w:ascii="Inter" w:hAnsi="Inter"/>
                <w:b/>
                <w:bCs/>
                <w:color w:val="1F497D" w:themeColor="text2"/>
                <w:sz w:val="22"/>
                <w:szCs w:val="18"/>
              </w:rPr>
              <w:t xml:space="preserve"> </w:t>
            </w:r>
            <w:r w:rsidRPr="00E86A73">
              <w:rPr>
                <w:rFonts w:ascii="Inter" w:hAnsi="Inter"/>
                <w:color w:val="1F497D" w:themeColor="text2"/>
                <w:sz w:val="22"/>
                <w:szCs w:val="18"/>
              </w:rPr>
              <w:t xml:space="preserve"> </w:t>
            </w:r>
            <w:r w:rsidR="007C4D24" w:rsidRPr="00E86A73">
              <w:rPr>
                <w:rFonts w:ascii="Inter" w:hAnsi="Inter"/>
                <w:color w:val="1F497D" w:themeColor="text2"/>
                <w:sz w:val="22"/>
                <w:szCs w:val="18"/>
              </w:rPr>
              <w:t>CEO to insert avai</w:t>
            </w:r>
            <w:r w:rsidR="001F6054" w:rsidRPr="00E86A73">
              <w:rPr>
                <w:rFonts w:ascii="Inter" w:hAnsi="Inter"/>
                <w:color w:val="1F497D" w:themeColor="text2"/>
                <w:sz w:val="22"/>
                <w:szCs w:val="18"/>
              </w:rPr>
              <w:t xml:space="preserve">lable measures </w:t>
            </w:r>
            <w:r w:rsidRPr="00E86A73">
              <w:rPr>
                <w:rFonts w:ascii="Inter" w:hAnsi="Inter"/>
                <w:sz w:val="20"/>
                <w:szCs w:val="16"/>
              </w:rPr>
              <w:t>Measure 1</w:t>
            </w:r>
            <w:r w:rsidR="0038196A" w:rsidRPr="00E86A73">
              <w:rPr>
                <w:rFonts w:ascii="Inter" w:hAnsi="Inter"/>
                <w:sz w:val="20"/>
                <w:szCs w:val="16"/>
              </w:rPr>
              <w:t xml:space="preserve">; Measure 2; </w:t>
            </w:r>
            <w:r w:rsidR="00783722" w:rsidRPr="00E86A73">
              <w:rPr>
                <w:rFonts w:ascii="Inter" w:hAnsi="Inter"/>
                <w:sz w:val="20"/>
                <w:szCs w:val="16"/>
              </w:rPr>
              <w:t xml:space="preserve">Measure 3; Patient Survey participation rate increases by 10%, achieve improvement in Net Promoter Score of at least 5 points, develop a </w:t>
            </w:r>
            <w:r w:rsidR="00FC671A" w:rsidRPr="00E86A73">
              <w:rPr>
                <w:rFonts w:ascii="Inter" w:hAnsi="Inter"/>
                <w:sz w:val="20"/>
                <w:szCs w:val="16"/>
              </w:rPr>
              <w:t xml:space="preserve">system for short surveys of more patients (beyond government </w:t>
            </w:r>
            <w:r w:rsidR="00CA6DB4" w:rsidRPr="00E86A73">
              <w:rPr>
                <w:rFonts w:ascii="Inter" w:hAnsi="Inter"/>
                <w:sz w:val="20"/>
                <w:szCs w:val="16"/>
              </w:rPr>
              <w:t xml:space="preserve">survey </w:t>
            </w:r>
            <w:r w:rsidR="00FC671A" w:rsidRPr="00E86A73">
              <w:rPr>
                <w:rFonts w:ascii="Inter" w:hAnsi="Inter"/>
                <w:sz w:val="20"/>
                <w:szCs w:val="16"/>
              </w:rPr>
              <w:t>measures</w:t>
            </w:r>
            <w:r w:rsidR="00B43BDD" w:rsidRPr="00E86A73">
              <w:rPr>
                <w:rFonts w:ascii="Inter" w:hAnsi="Inter"/>
                <w:sz w:val="20"/>
                <w:szCs w:val="16"/>
              </w:rPr>
              <w:t>).</w:t>
            </w:r>
          </w:p>
          <w:p w14:paraId="5EC42C60" w14:textId="7D46B7B3" w:rsidR="00EB487A" w:rsidRPr="00E86A73" w:rsidRDefault="00EB487A" w:rsidP="00EB487A">
            <w:pPr>
              <w:spacing w:before="40" w:afterLines="40" w:after="96"/>
              <w:rPr>
                <w:rFonts w:ascii="Inter" w:hAnsi="Inter"/>
                <w:sz w:val="22"/>
                <w:szCs w:val="18"/>
              </w:rPr>
            </w:pPr>
            <w:r w:rsidRPr="00E86A73">
              <w:rPr>
                <w:rFonts w:ascii="Inter" w:hAnsi="Inter"/>
                <w:sz w:val="22"/>
                <w:szCs w:val="18"/>
              </w:rPr>
              <w:t>Comment and evidence of achievement</w:t>
            </w:r>
            <w:r w:rsidR="00294840" w:rsidRPr="00E86A73">
              <w:rPr>
                <w:rFonts w:ascii="Inter" w:hAnsi="Inter"/>
                <w:sz w:val="22"/>
                <w:szCs w:val="18"/>
              </w:rPr>
              <w:t>s</w:t>
            </w:r>
            <w:r w:rsidRPr="00E86A73">
              <w:rPr>
                <w:rFonts w:ascii="Inter" w:hAnsi="Inter"/>
                <w:sz w:val="22"/>
                <w:szCs w:val="18"/>
              </w:rPr>
              <w:t>:</w:t>
            </w:r>
          </w:p>
          <w:p w14:paraId="26E7399D" w14:textId="77777777" w:rsidR="00EB487A" w:rsidRPr="00E86A73" w:rsidRDefault="00EB487A" w:rsidP="002531CC">
            <w:pPr>
              <w:pStyle w:val="ListParagraph"/>
            </w:pPr>
            <w:r w:rsidRPr="00E86A73">
              <w:t>&lt;&lt;CEO inserts comments and evidence here&gt;&gt;</w:t>
            </w:r>
          </w:p>
          <w:p w14:paraId="0F9A149B" w14:textId="77777777" w:rsidR="00EB487A" w:rsidRPr="00E86A73" w:rsidRDefault="00EB487A" w:rsidP="002531CC">
            <w:pPr>
              <w:pStyle w:val="ListParagraph"/>
            </w:pPr>
          </w:p>
          <w:p w14:paraId="2AA0A8BB" w14:textId="3A11CB71" w:rsidR="00334EFD" w:rsidRPr="00E86A73" w:rsidRDefault="00334EFD" w:rsidP="00A761A9">
            <w:pPr>
              <w:spacing w:before="40" w:afterLines="40" w:after="96"/>
              <w:rPr>
                <w:rFonts w:ascii="Inter" w:hAnsi="Inter"/>
                <w:sz w:val="22"/>
                <w:szCs w:val="18"/>
              </w:rPr>
            </w:pPr>
          </w:p>
        </w:tc>
      </w:tr>
      <w:tr w:rsidR="00334EFD" w:rsidRPr="00E86A73" w14:paraId="2DE34D85"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tcBorders>
          </w:tcPr>
          <w:p w14:paraId="2BECBF9F" w14:textId="2C091A04" w:rsidR="00334EFD" w:rsidRPr="00E86A73" w:rsidRDefault="009E2CD9" w:rsidP="00783722">
            <w:pPr>
              <w:keepNext/>
              <w:keepLines/>
              <w:spacing w:before="40" w:afterLines="40" w:after="96"/>
              <w:ind w:left="567" w:hanging="567"/>
              <w:jc w:val="center"/>
              <w:rPr>
                <w:rFonts w:ascii="Inter" w:hAnsi="Inter"/>
                <w:sz w:val="22"/>
                <w:szCs w:val="18"/>
              </w:rPr>
            </w:pPr>
            <w:r w:rsidRPr="00E86A73">
              <w:rPr>
                <w:rFonts w:ascii="Inter" w:hAnsi="Inter"/>
                <w:sz w:val="22"/>
                <w:szCs w:val="18"/>
              </w:rPr>
              <w:lastRenderedPageBreak/>
              <w:t>5</w:t>
            </w:r>
          </w:p>
        </w:tc>
        <w:tc>
          <w:tcPr>
            <w:tcW w:w="9521" w:type="dxa"/>
            <w:tcBorders>
              <w:top w:val="single" w:sz="2" w:space="0" w:color="365F91" w:themeColor="accent1" w:themeShade="BF"/>
              <w:bottom w:val="single" w:sz="2" w:space="0" w:color="365F91" w:themeColor="accent1" w:themeShade="BF"/>
            </w:tcBorders>
          </w:tcPr>
          <w:p w14:paraId="4B97981E" w14:textId="07CEAE72" w:rsidR="00334EFD" w:rsidRPr="00E86A73" w:rsidRDefault="00334EFD" w:rsidP="00783722">
            <w:pPr>
              <w:keepNext/>
              <w:keepLines/>
              <w:spacing w:before="40" w:afterLines="40" w:after="96"/>
              <w:rPr>
                <w:rFonts w:ascii="Inter" w:hAnsi="Inter"/>
                <w:sz w:val="22"/>
                <w:szCs w:val="18"/>
              </w:rPr>
            </w:pPr>
            <w:r w:rsidRPr="00E86A73">
              <w:rPr>
                <w:rFonts w:ascii="Inter" w:hAnsi="Inter"/>
                <w:b/>
                <w:bCs/>
                <w:color w:val="1F497D" w:themeColor="text2"/>
              </w:rPr>
              <w:t xml:space="preserve">Enhanced </w:t>
            </w:r>
            <w:r w:rsidR="0037677F" w:rsidRPr="00E86A73">
              <w:rPr>
                <w:rFonts w:ascii="Inter" w:hAnsi="Inter"/>
                <w:b/>
                <w:bCs/>
                <w:color w:val="1F497D" w:themeColor="text2"/>
              </w:rPr>
              <w:t>Community and Patient Engagement</w:t>
            </w:r>
            <w:r w:rsidRPr="00E86A73">
              <w:rPr>
                <w:rFonts w:ascii="Inter" w:hAnsi="Inter"/>
                <w:b/>
                <w:bCs/>
                <w:color w:val="1F497D" w:themeColor="text2"/>
              </w:rPr>
              <w:t xml:space="preserve">: </w:t>
            </w:r>
            <w:r w:rsidR="0037677F" w:rsidRPr="00E86A73">
              <w:rPr>
                <w:rFonts w:ascii="Inter" w:hAnsi="Inter"/>
                <w:sz w:val="22"/>
                <w:szCs w:val="18"/>
              </w:rPr>
              <w:t>Community Engagement</w:t>
            </w:r>
            <w:r w:rsidR="004255CA" w:rsidRPr="00E86A73">
              <w:rPr>
                <w:rFonts w:ascii="Inter" w:hAnsi="Inter"/>
                <w:sz w:val="22"/>
                <w:szCs w:val="18"/>
              </w:rPr>
              <w:t xml:space="preserve"> </w:t>
            </w:r>
            <w:r w:rsidR="0037677F" w:rsidRPr="00E86A73">
              <w:rPr>
                <w:rFonts w:ascii="Inter" w:hAnsi="Inter"/>
                <w:sz w:val="22"/>
                <w:szCs w:val="18"/>
              </w:rPr>
              <w:t>Strategy is develo</w:t>
            </w:r>
            <w:r w:rsidR="004255CA" w:rsidRPr="00E86A73">
              <w:rPr>
                <w:rFonts w:ascii="Inter" w:hAnsi="Inter"/>
                <w:sz w:val="22"/>
                <w:szCs w:val="18"/>
              </w:rPr>
              <w:t>ped and Board Approved</w:t>
            </w:r>
            <w:r w:rsidR="0076302B" w:rsidRPr="00E86A73">
              <w:rPr>
                <w:rFonts w:ascii="Inter" w:hAnsi="Inter"/>
                <w:sz w:val="22"/>
                <w:szCs w:val="18"/>
              </w:rPr>
              <w:t xml:space="preserve">, </w:t>
            </w:r>
            <w:r w:rsidR="0082460C" w:rsidRPr="00E86A73">
              <w:rPr>
                <w:rFonts w:ascii="Inter" w:hAnsi="Inter"/>
                <w:sz w:val="22"/>
                <w:szCs w:val="18"/>
              </w:rPr>
              <w:t xml:space="preserve">Evidence presented on </w:t>
            </w:r>
            <w:r w:rsidR="008D269E" w:rsidRPr="00E86A73">
              <w:rPr>
                <w:rFonts w:ascii="Inter" w:hAnsi="Inter"/>
                <w:sz w:val="22"/>
                <w:szCs w:val="18"/>
              </w:rPr>
              <w:t>patient</w:t>
            </w:r>
            <w:r w:rsidR="0076302B" w:rsidRPr="00E86A73">
              <w:rPr>
                <w:rFonts w:ascii="Inter" w:hAnsi="Inter"/>
                <w:sz w:val="22"/>
                <w:szCs w:val="18"/>
              </w:rPr>
              <w:t xml:space="preserve"> engagement in service design and </w:t>
            </w:r>
            <w:r w:rsidR="00F55FA7" w:rsidRPr="00E86A73">
              <w:rPr>
                <w:rFonts w:ascii="Inter" w:hAnsi="Inter"/>
                <w:sz w:val="22"/>
                <w:szCs w:val="18"/>
              </w:rPr>
              <w:t xml:space="preserve">service </w:t>
            </w:r>
            <w:r w:rsidR="0076302B" w:rsidRPr="00E86A73">
              <w:rPr>
                <w:rFonts w:ascii="Inter" w:hAnsi="Inter"/>
                <w:sz w:val="22"/>
                <w:szCs w:val="18"/>
              </w:rPr>
              <w:t>delivery</w:t>
            </w:r>
            <w:r w:rsidR="00294840" w:rsidRPr="00E86A73">
              <w:rPr>
                <w:rFonts w:ascii="Inter" w:hAnsi="Inter"/>
                <w:sz w:val="22"/>
                <w:szCs w:val="18"/>
              </w:rPr>
              <w:t>.</w:t>
            </w:r>
          </w:p>
          <w:p w14:paraId="1BA9B330" w14:textId="116EE8A8" w:rsidR="00334EFD" w:rsidRPr="00E86A73" w:rsidRDefault="00334EFD" w:rsidP="00783722">
            <w:pPr>
              <w:keepNext/>
              <w:keepLines/>
              <w:spacing w:before="40" w:afterLines="40" w:after="96"/>
              <w:rPr>
                <w:rFonts w:ascii="Inter" w:hAnsi="Inter"/>
                <w:sz w:val="22"/>
                <w:szCs w:val="18"/>
              </w:rPr>
            </w:pPr>
            <w:r w:rsidRPr="00E86A73">
              <w:rPr>
                <w:rFonts w:ascii="Inter" w:hAnsi="Inter"/>
                <w:sz w:val="22"/>
                <w:szCs w:val="18"/>
              </w:rPr>
              <w:t>Comment and evidence of achievement</w:t>
            </w:r>
            <w:r w:rsidR="00294840" w:rsidRPr="00E86A73">
              <w:rPr>
                <w:rFonts w:ascii="Inter" w:hAnsi="Inter"/>
                <w:sz w:val="22"/>
                <w:szCs w:val="18"/>
              </w:rPr>
              <w:t>s</w:t>
            </w:r>
            <w:r w:rsidRPr="00E86A73">
              <w:rPr>
                <w:rFonts w:ascii="Inter" w:hAnsi="Inter"/>
                <w:sz w:val="22"/>
                <w:szCs w:val="18"/>
              </w:rPr>
              <w:t>:</w:t>
            </w:r>
          </w:p>
          <w:p w14:paraId="7B7C1BED" w14:textId="77777777" w:rsidR="00334EFD" w:rsidRPr="00E86A73" w:rsidRDefault="00334EFD" w:rsidP="002531CC">
            <w:pPr>
              <w:pStyle w:val="ListParagraph"/>
            </w:pPr>
            <w:r w:rsidRPr="00E86A73">
              <w:t>&lt;&lt;CEO inserts comments and evidence here&gt;&gt;</w:t>
            </w:r>
          </w:p>
          <w:p w14:paraId="63485206" w14:textId="77777777" w:rsidR="00334EFD" w:rsidRPr="00E86A73" w:rsidRDefault="00334EFD" w:rsidP="002531CC">
            <w:pPr>
              <w:pStyle w:val="ListParagraph"/>
            </w:pPr>
          </w:p>
          <w:p w14:paraId="347FF88D" w14:textId="377982B1" w:rsidR="00334EFD" w:rsidRPr="00E86A73" w:rsidRDefault="00334EFD" w:rsidP="00783722">
            <w:pPr>
              <w:keepNext/>
              <w:keepLines/>
              <w:spacing w:before="40" w:afterLines="40" w:after="96"/>
              <w:rPr>
                <w:rFonts w:ascii="Inter" w:hAnsi="Inter"/>
                <w:sz w:val="22"/>
                <w:szCs w:val="18"/>
              </w:rPr>
            </w:pPr>
          </w:p>
        </w:tc>
      </w:tr>
      <w:tr w:rsidR="00334EFD" w:rsidRPr="00E86A73" w14:paraId="4BF578C2"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tcBorders>
          </w:tcPr>
          <w:p w14:paraId="7A11C2CE" w14:textId="1DD1D207" w:rsidR="00334EFD" w:rsidRPr="00E86A73" w:rsidRDefault="009E2CD9" w:rsidP="002531CC">
            <w:pPr>
              <w:spacing w:before="40" w:afterLines="40" w:after="96"/>
              <w:ind w:left="567" w:hanging="567"/>
              <w:jc w:val="center"/>
              <w:rPr>
                <w:rFonts w:ascii="Inter" w:hAnsi="Inter"/>
                <w:sz w:val="22"/>
                <w:szCs w:val="18"/>
              </w:rPr>
            </w:pPr>
            <w:r w:rsidRPr="00E86A73">
              <w:rPr>
                <w:rFonts w:ascii="Inter" w:hAnsi="Inter"/>
                <w:sz w:val="22"/>
                <w:szCs w:val="18"/>
              </w:rPr>
              <w:t>6</w:t>
            </w:r>
          </w:p>
        </w:tc>
        <w:tc>
          <w:tcPr>
            <w:tcW w:w="9521" w:type="dxa"/>
            <w:tcBorders>
              <w:top w:val="single" w:sz="2" w:space="0" w:color="365F91" w:themeColor="accent1" w:themeShade="BF"/>
              <w:bottom w:val="single" w:sz="2" w:space="0" w:color="365F91" w:themeColor="accent1" w:themeShade="BF"/>
            </w:tcBorders>
          </w:tcPr>
          <w:p w14:paraId="166B58E4" w14:textId="6C672BBC" w:rsidR="00334EFD" w:rsidRPr="00E86A73" w:rsidRDefault="00B43BDD" w:rsidP="002531CC">
            <w:pPr>
              <w:spacing w:before="40" w:afterLines="40" w:after="96"/>
              <w:rPr>
                <w:rFonts w:ascii="Inter" w:hAnsi="Inter"/>
                <w:sz w:val="20"/>
              </w:rPr>
            </w:pPr>
            <w:r w:rsidRPr="00E86A73">
              <w:rPr>
                <w:rFonts w:ascii="Inter" w:hAnsi="Inter"/>
                <w:b/>
                <w:bCs/>
                <w:color w:val="1F497D" w:themeColor="text2"/>
              </w:rPr>
              <w:t xml:space="preserve">Effective Partnerships, </w:t>
            </w:r>
            <w:r w:rsidR="00334EFD" w:rsidRPr="00E86A73">
              <w:rPr>
                <w:rFonts w:ascii="Inter" w:hAnsi="Inter"/>
                <w:b/>
                <w:bCs/>
                <w:color w:val="1F497D" w:themeColor="text2"/>
              </w:rPr>
              <w:t>Industry Leadership and sector Lobbying:</w:t>
            </w:r>
            <w:r w:rsidR="00162765" w:rsidRPr="00E86A73">
              <w:rPr>
                <w:rFonts w:ascii="Inter" w:hAnsi="Inter"/>
                <w:b/>
                <w:bCs/>
                <w:color w:val="1F497D" w:themeColor="text2"/>
              </w:rPr>
              <w:t xml:space="preserve"> </w:t>
            </w:r>
            <w:r w:rsidR="00162765" w:rsidRPr="00E86A73">
              <w:rPr>
                <w:rFonts w:ascii="Inter" w:hAnsi="Inter"/>
                <w:sz w:val="20"/>
              </w:rPr>
              <w:t>Contri</w:t>
            </w:r>
            <w:r w:rsidR="003A0758" w:rsidRPr="00E86A73">
              <w:rPr>
                <w:rFonts w:ascii="Inter" w:hAnsi="Inter"/>
                <w:sz w:val="20"/>
              </w:rPr>
              <w:t>bution to partnerships is rated highly (E</w:t>
            </w:r>
            <w:r w:rsidR="007A579A" w:rsidRPr="00E86A73">
              <w:rPr>
                <w:rFonts w:ascii="Inter" w:hAnsi="Inter"/>
                <w:sz w:val="20"/>
              </w:rPr>
              <w:t xml:space="preserve">videnced by responses to </w:t>
            </w:r>
            <w:r w:rsidR="003A0758" w:rsidRPr="00E86A73">
              <w:rPr>
                <w:rFonts w:ascii="Inter" w:hAnsi="Inter"/>
                <w:sz w:val="20"/>
              </w:rPr>
              <w:t>360 Degree Survey</w:t>
            </w:r>
            <w:r w:rsidR="007A579A" w:rsidRPr="00E86A73">
              <w:rPr>
                <w:rFonts w:ascii="Inter" w:hAnsi="Inter"/>
                <w:sz w:val="20"/>
              </w:rPr>
              <w:t xml:space="preserve"> responses from Partners), </w:t>
            </w:r>
            <w:r w:rsidR="0037677F" w:rsidRPr="00E86A73">
              <w:rPr>
                <w:rFonts w:ascii="Inter" w:hAnsi="Inter"/>
                <w:sz w:val="20"/>
              </w:rPr>
              <w:t>In</w:t>
            </w:r>
            <w:r w:rsidR="00334EFD" w:rsidRPr="00E86A73">
              <w:rPr>
                <w:rFonts w:ascii="Inter" w:hAnsi="Inter"/>
                <w:sz w:val="20"/>
              </w:rPr>
              <w:t>creased the importance of the organisation in providing industry leadership, and advocacy with Governments in the sector</w:t>
            </w:r>
            <w:r w:rsidR="0035555D" w:rsidRPr="00E86A73">
              <w:rPr>
                <w:rFonts w:ascii="Inter" w:hAnsi="Inter"/>
                <w:sz w:val="20"/>
              </w:rPr>
              <w:t xml:space="preserve"> (</w:t>
            </w:r>
            <w:r w:rsidR="008D269E" w:rsidRPr="00E86A73">
              <w:rPr>
                <w:rFonts w:ascii="Inter" w:hAnsi="Inter"/>
                <w:sz w:val="20"/>
              </w:rPr>
              <w:t>Invitation to</w:t>
            </w:r>
            <w:r w:rsidR="00784538" w:rsidRPr="00E86A73">
              <w:rPr>
                <w:rFonts w:ascii="Inter" w:hAnsi="Inter"/>
                <w:sz w:val="20"/>
              </w:rPr>
              <w:t xml:space="preserve"> sector and govt </w:t>
            </w:r>
            <w:r w:rsidR="004C7712" w:rsidRPr="00E86A73">
              <w:rPr>
                <w:rFonts w:ascii="Inter" w:hAnsi="Inter"/>
                <w:sz w:val="20"/>
              </w:rPr>
              <w:t xml:space="preserve">panels, </w:t>
            </w:r>
            <w:r w:rsidR="00DE5CE3" w:rsidRPr="00E86A73">
              <w:rPr>
                <w:rFonts w:ascii="Inter" w:hAnsi="Inter"/>
                <w:sz w:val="20"/>
              </w:rPr>
              <w:t>etc)</w:t>
            </w:r>
          </w:p>
          <w:p w14:paraId="2F3DE6A4" w14:textId="77777777" w:rsidR="00334EFD" w:rsidRPr="00E86A73" w:rsidRDefault="00334EFD" w:rsidP="002531CC">
            <w:pPr>
              <w:spacing w:before="40" w:afterLines="40" w:after="96"/>
              <w:rPr>
                <w:rFonts w:ascii="Inter" w:hAnsi="Inter"/>
                <w:sz w:val="22"/>
                <w:szCs w:val="18"/>
              </w:rPr>
            </w:pPr>
            <w:r w:rsidRPr="00E86A73">
              <w:rPr>
                <w:rFonts w:ascii="Inter" w:hAnsi="Inter"/>
                <w:sz w:val="22"/>
                <w:szCs w:val="18"/>
              </w:rPr>
              <w:t>Comment and evidence of achievement:</w:t>
            </w:r>
          </w:p>
          <w:p w14:paraId="6F22D019" w14:textId="77777777" w:rsidR="00334EFD" w:rsidRPr="00E86A73" w:rsidRDefault="00334EFD" w:rsidP="002531CC">
            <w:pPr>
              <w:pStyle w:val="ListParagraph"/>
            </w:pPr>
            <w:r w:rsidRPr="00E86A73">
              <w:t>&lt;&lt;CEO inserts comments and evidence here&gt;&gt;</w:t>
            </w:r>
          </w:p>
          <w:p w14:paraId="25962F4B" w14:textId="77777777" w:rsidR="00334EFD" w:rsidRPr="00E86A73" w:rsidRDefault="00334EFD" w:rsidP="002531CC">
            <w:pPr>
              <w:pStyle w:val="ListParagraph"/>
            </w:pPr>
          </w:p>
          <w:p w14:paraId="587A47D0" w14:textId="77777777" w:rsidR="00334EFD" w:rsidRPr="00E86A73" w:rsidRDefault="00334EFD" w:rsidP="002531CC">
            <w:pPr>
              <w:spacing w:before="40" w:afterLines="40" w:after="96"/>
              <w:rPr>
                <w:rFonts w:ascii="Inter" w:hAnsi="Inter"/>
                <w:sz w:val="22"/>
                <w:szCs w:val="18"/>
              </w:rPr>
            </w:pPr>
          </w:p>
        </w:tc>
      </w:tr>
      <w:tr w:rsidR="00334EFD" w:rsidRPr="00E86A73" w14:paraId="121AB7A2" w14:textId="77777777" w:rsidTr="00334EFD">
        <w:tc>
          <w:tcPr>
            <w:tcW w:w="541" w:type="dxa"/>
            <w:tcBorders>
              <w:top w:val="single" w:sz="2" w:space="0" w:color="365F91" w:themeColor="accent1" w:themeShade="BF"/>
              <w:left w:val="single" w:sz="2" w:space="0" w:color="365F91" w:themeColor="accent1" w:themeShade="BF"/>
              <w:bottom w:val="single" w:sz="2" w:space="0" w:color="365F91" w:themeColor="accent1" w:themeShade="BF"/>
              <w:right w:val="single" w:sz="4" w:space="0" w:color="auto"/>
            </w:tcBorders>
          </w:tcPr>
          <w:p w14:paraId="2EFC97C3" w14:textId="7982316A" w:rsidR="00334EFD" w:rsidRPr="00E86A73" w:rsidRDefault="009E2CD9" w:rsidP="00A761A9">
            <w:pPr>
              <w:spacing w:before="40" w:afterLines="40" w:after="96"/>
              <w:ind w:left="567" w:hanging="567"/>
              <w:jc w:val="center"/>
              <w:rPr>
                <w:rFonts w:ascii="Inter" w:hAnsi="Inter"/>
                <w:sz w:val="22"/>
                <w:szCs w:val="18"/>
              </w:rPr>
            </w:pPr>
            <w:r w:rsidRPr="00E86A73">
              <w:rPr>
                <w:rFonts w:ascii="Inter" w:hAnsi="Inter"/>
                <w:sz w:val="22"/>
                <w:szCs w:val="18"/>
              </w:rPr>
              <w:t>7</w:t>
            </w:r>
          </w:p>
        </w:tc>
        <w:tc>
          <w:tcPr>
            <w:tcW w:w="9521" w:type="dxa"/>
            <w:tcBorders>
              <w:top w:val="single" w:sz="2" w:space="0" w:color="365F91" w:themeColor="accent1" w:themeShade="BF"/>
              <w:left w:val="single" w:sz="4" w:space="0" w:color="auto"/>
              <w:bottom w:val="single" w:sz="2" w:space="0" w:color="365F91" w:themeColor="accent1" w:themeShade="BF"/>
              <w:right w:val="single" w:sz="4" w:space="0" w:color="auto"/>
            </w:tcBorders>
          </w:tcPr>
          <w:p w14:paraId="3AEAB118" w14:textId="287C6EF9" w:rsidR="008D267B" w:rsidRPr="00E86A73" w:rsidRDefault="00334EFD" w:rsidP="00A761A9">
            <w:pPr>
              <w:spacing w:before="40" w:afterLines="40" w:after="96"/>
              <w:rPr>
                <w:rFonts w:ascii="Inter" w:hAnsi="Inter"/>
                <w:sz w:val="20"/>
                <w:szCs w:val="16"/>
              </w:rPr>
            </w:pPr>
            <w:r w:rsidRPr="00E86A73">
              <w:rPr>
                <w:rFonts w:ascii="Inter" w:hAnsi="Inter"/>
                <w:b/>
                <w:bCs/>
                <w:color w:val="1F497D" w:themeColor="text2"/>
              </w:rPr>
              <w:t>Effective Management of Risk</w:t>
            </w:r>
            <w:r w:rsidRPr="00E86A73">
              <w:rPr>
                <w:rFonts w:ascii="Inter" w:hAnsi="Inter"/>
                <w:color w:val="1F497D" w:themeColor="text2"/>
              </w:rPr>
              <w:t xml:space="preserve">: </w:t>
            </w:r>
            <w:r w:rsidRPr="00E86A73">
              <w:rPr>
                <w:rFonts w:ascii="Inter" w:hAnsi="Inter"/>
                <w:sz w:val="20"/>
                <w:szCs w:val="16"/>
              </w:rPr>
              <w:t xml:space="preserve">risk register maintained, quality </w:t>
            </w:r>
            <w:r w:rsidR="00737168" w:rsidRPr="00E86A73">
              <w:rPr>
                <w:rFonts w:ascii="Inter" w:hAnsi="Inter"/>
                <w:sz w:val="20"/>
                <w:szCs w:val="16"/>
              </w:rPr>
              <w:t>and strategic Risk R</w:t>
            </w:r>
            <w:r w:rsidRPr="00E86A73">
              <w:rPr>
                <w:rFonts w:ascii="Inter" w:hAnsi="Inter"/>
                <w:sz w:val="20"/>
                <w:szCs w:val="16"/>
              </w:rPr>
              <w:t xml:space="preserve">eports to the Board </w:t>
            </w:r>
            <w:r w:rsidR="008D267B" w:rsidRPr="00E86A73">
              <w:rPr>
                <w:rFonts w:ascii="Inter" w:hAnsi="Inter"/>
                <w:sz w:val="20"/>
                <w:szCs w:val="16"/>
              </w:rPr>
              <w:t>(as evidenced by the average rating of all Board Directors)</w:t>
            </w:r>
            <w:r w:rsidR="00DE5CE3" w:rsidRPr="00E86A73">
              <w:rPr>
                <w:rFonts w:ascii="Inter" w:hAnsi="Inter"/>
                <w:sz w:val="20"/>
                <w:szCs w:val="16"/>
              </w:rPr>
              <w:t xml:space="preserve">, </w:t>
            </w:r>
            <w:r w:rsidR="00612DDA" w:rsidRPr="00E86A73">
              <w:rPr>
                <w:rFonts w:ascii="Inter" w:hAnsi="Inter"/>
                <w:sz w:val="20"/>
                <w:szCs w:val="16"/>
              </w:rPr>
              <w:t>develop Risk Appetite Framework and Statements,</w:t>
            </w:r>
            <w:r w:rsidR="00187F66" w:rsidRPr="00E86A73">
              <w:rPr>
                <w:rFonts w:ascii="Inter" w:hAnsi="Inter"/>
                <w:sz w:val="20"/>
                <w:szCs w:val="16"/>
              </w:rPr>
              <w:t xml:space="preserve"> evidence of compliance with all significant </w:t>
            </w:r>
            <w:r w:rsidR="005C2EA3" w:rsidRPr="00E86A73">
              <w:rPr>
                <w:rFonts w:ascii="Inter" w:hAnsi="Inter"/>
                <w:sz w:val="20"/>
                <w:szCs w:val="16"/>
              </w:rPr>
              <w:t>regulatory and legislative compliance requireme</w:t>
            </w:r>
            <w:r w:rsidR="00403571" w:rsidRPr="00E86A73">
              <w:rPr>
                <w:rFonts w:ascii="Inter" w:hAnsi="Inter"/>
                <w:sz w:val="20"/>
                <w:szCs w:val="16"/>
              </w:rPr>
              <w:t>nt</w:t>
            </w:r>
            <w:r w:rsidR="005C2EA3" w:rsidRPr="00E86A73">
              <w:rPr>
                <w:rFonts w:ascii="Inter" w:hAnsi="Inter"/>
                <w:sz w:val="20"/>
                <w:szCs w:val="16"/>
              </w:rPr>
              <w:t>s</w:t>
            </w:r>
          </w:p>
          <w:p w14:paraId="3C406769" w14:textId="496B7816" w:rsidR="00334EFD" w:rsidRPr="00E86A73" w:rsidRDefault="00334EFD" w:rsidP="00A761A9">
            <w:pPr>
              <w:spacing w:before="40" w:afterLines="40" w:after="96"/>
              <w:rPr>
                <w:rFonts w:ascii="Inter" w:hAnsi="Inter"/>
                <w:sz w:val="22"/>
                <w:szCs w:val="18"/>
              </w:rPr>
            </w:pPr>
            <w:r w:rsidRPr="00E86A73">
              <w:rPr>
                <w:rFonts w:ascii="Inter" w:hAnsi="Inter"/>
                <w:sz w:val="22"/>
                <w:szCs w:val="18"/>
              </w:rPr>
              <w:t>Comment and evidence of achievement:</w:t>
            </w:r>
          </w:p>
          <w:p w14:paraId="05079912" w14:textId="77777777" w:rsidR="00334EFD" w:rsidRPr="00E86A73" w:rsidRDefault="00334EFD" w:rsidP="002531CC">
            <w:pPr>
              <w:pStyle w:val="ListParagraph"/>
            </w:pPr>
            <w:r w:rsidRPr="00E86A73">
              <w:t>&lt;&lt;CEO inserts comments and evidence here&gt;&gt;</w:t>
            </w:r>
          </w:p>
          <w:p w14:paraId="0F87F21A" w14:textId="77777777" w:rsidR="00334EFD" w:rsidRPr="00E86A73" w:rsidRDefault="00334EFD" w:rsidP="002531CC">
            <w:pPr>
              <w:pStyle w:val="ListParagraph"/>
            </w:pPr>
          </w:p>
          <w:p w14:paraId="2B56D8DA" w14:textId="6E4B584C" w:rsidR="00334EFD" w:rsidRPr="00E86A73" w:rsidRDefault="00334EFD" w:rsidP="00A761A9">
            <w:pPr>
              <w:spacing w:before="40" w:afterLines="40" w:after="96"/>
              <w:rPr>
                <w:rFonts w:ascii="Inter" w:hAnsi="Inter"/>
                <w:sz w:val="20"/>
                <w:szCs w:val="16"/>
              </w:rPr>
            </w:pPr>
          </w:p>
        </w:tc>
      </w:tr>
      <w:tr w:rsidR="00334EFD" w:rsidRPr="00E86A73" w14:paraId="2CB20313" w14:textId="77777777" w:rsidTr="00B97A40">
        <w:tc>
          <w:tcPr>
            <w:tcW w:w="541" w:type="dxa"/>
            <w:tcBorders>
              <w:top w:val="single" w:sz="2" w:space="0" w:color="365F91" w:themeColor="accent1" w:themeShade="BF"/>
              <w:left w:val="single" w:sz="2" w:space="0" w:color="365F91" w:themeColor="accent1" w:themeShade="BF"/>
              <w:bottom w:val="single" w:sz="2" w:space="0" w:color="365F91" w:themeColor="accent1" w:themeShade="BF"/>
              <w:right w:val="single" w:sz="4" w:space="0" w:color="auto"/>
            </w:tcBorders>
            <w:shd w:val="clear" w:color="auto" w:fill="auto"/>
          </w:tcPr>
          <w:p w14:paraId="73AE9DAC" w14:textId="54245904" w:rsidR="00334EFD" w:rsidRPr="00E86A73" w:rsidRDefault="009E2CD9" w:rsidP="00A761A9">
            <w:pPr>
              <w:spacing w:before="40" w:afterLines="40" w:after="96"/>
              <w:ind w:left="567" w:hanging="567"/>
              <w:jc w:val="center"/>
              <w:rPr>
                <w:rFonts w:ascii="Inter" w:hAnsi="Inter"/>
                <w:sz w:val="22"/>
                <w:szCs w:val="18"/>
              </w:rPr>
            </w:pPr>
            <w:r w:rsidRPr="00E86A73">
              <w:rPr>
                <w:rFonts w:ascii="Inter" w:hAnsi="Inter"/>
                <w:sz w:val="22"/>
                <w:szCs w:val="18"/>
              </w:rPr>
              <w:t>8</w:t>
            </w:r>
          </w:p>
        </w:tc>
        <w:tc>
          <w:tcPr>
            <w:tcW w:w="9521" w:type="dxa"/>
            <w:tcBorders>
              <w:top w:val="single" w:sz="2" w:space="0" w:color="365F91" w:themeColor="accent1" w:themeShade="BF"/>
              <w:left w:val="single" w:sz="4" w:space="0" w:color="auto"/>
              <w:bottom w:val="single" w:sz="2" w:space="0" w:color="365F91" w:themeColor="accent1" w:themeShade="BF"/>
              <w:right w:val="single" w:sz="4" w:space="0" w:color="auto"/>
            </w:tcBorders>
            <w:shd w:val="clear" w:color="auto" w:fill="auto"/>
          </w:tcPr>
          <w:p w14:paraId="7795ADCB" w14:textId="77777777" w:rsidR="00334EFD" w:rsidRPr="00E86A73" w:rsidRDefault="00334EFD" w:rsidP="00A761A9">
            <w:pPr>
              <w:spacing w:before="40" w:afterLines="40" w:after="96"/>
              <w:rPr>
                <w:rFonts w:ascii="Inter" w:hAnsi="Inter"/>
                <w:sz w:val="20"/>
                <w:szCs w:val="16"/>
              </w:rPr>
            </w:pPr>
            <w:r w:rsidRPr="00E86A73">
              <w:rPr>
                <w:rFonts w:ascii="Inter" w:hAnsi="Inter"/>
                <w:b/>
                <w:bCs/>
                <w:color w:val="1F497D" w:themeColor="text2"/>
              </w:rPr>
              <w:t>Effective Communication:</w:t>
            </w:r>
            <w:r w:rsidRPr="00E86A73">
              <w:rPr>
                <w:rFonts w:ascii="Inter" w:hAnsi="Inter"/>
                <w:b/>
                <w:bCs/>
                <w:color w:val="1F497D" w:themeColor="text2"/>
                <w:sz w:val="20"/>
                <w:szCs w:val="16"/>
              </w:rPr>
              <w:t xml:space="preserve"> </w:t>
            </w:r>
            <w:r w:rsidRPr="00E86A73">
              <w:rPr>
                <w:rFonts w:ascii="Inter" w:hAnsi="Inter"/>
                <w:sz w:val="20"/>
                <w:szCs w:val="16"/>
              </w:rPr>
              <w:t>improved quality of communications with the industry, enhanced communication with members</w:t>
            </w:r>
          </w:p>
          <w:p w14:paraId="76DCD070" w14:textId="77777777" w:rsidR="00334EFD" w:rsidRPr="00E86A73" w:rsidRDefault="00334EFD" w:rsidP="00A761A9">
            <w:pPr>
              <w:spacing w:before="40" w:afterLines="40" w:after="96"/>
              <w:rPr>
                <w:rFonts w:ascii="Inter" w:hAnsi="Inter"/>
                <w:sz w:val="22"/>
                <w:szCs w:val="18"/>
              </w:rPr>
            </w:pPr>
            <w:r w:rsidRPr="00E86A73">
              <w:rPr>
                <w:rFonts w:ascii="Inter" w:hAnsi="Inter"/>
                <w:sz w:val="22"/>
                <w:szCs w:val="18"/>
              </w:rPr>
              <w:t>Comment and evidence of achievement:</w:t>
            </w:r>
          </w:p>
          <w:p w14:paraId="4213218E" w14:textId="77777777" w:rsidR="00334EFD" w:rsidRPr="00E86A73" w:rsidRDefault="00334EFD" w:rsidP="002531CC">
            <w:pPr>
              <w:pStyle w:val="ListParagraph"/>
            </w:pPr>
            <w:r w:rsidRPr="00E86A73">
              <w:t>&lt;&lt;CEO inserts comments and evidence here&gt;&gt;</w:t>
            </w:r>
          </w:p>
          <w:p w14:paraId="72FB15F5" w14:textId="02EB3228" w:rsidR="00334EFD" w:rsidRPr="00E86A73" w:rsidRDefault="00334EFD" w:rsidP="00B97A40">
            <w:pPr>
              <w:ind w:left="360"/>
              <w:rPr>
                <w:rFonts w:ascii="Inter" w:hAnsi="Inter"/>
              </w:rPr>
            </w:pPr>
          </w:p>
          <w:p w14:paraId="0CE3CBB8" w14:textId="3770A5CE" w:rsidR="00334EFD" w:rsidRPr="00E86A73" w:rsidRDefault="00334EFD" w:rsidP="00A761A9">
            <w:pPr>
              <w:spacing w:before="40" w:afterLines="40" w:after="96"/>
              <w:rPr>
                <w:rFonts w:ascii="Inter" w:hAnsi="Inter"/>
                <w:sz w:val="20"/>
                <w:szCs w:val="16"/>
              </w:rPr>
            </w:pPr>
          </w:p>
        </w:tc>
      </w:tr>
      <w:tr w:rsidR="00783722" w:rsidRPr="00E86A73" w14:paraId="587D9768" w14:textId="77777777" w:rsidTr="00DC155F">
        <w:trPr>
          <w:trHeight w:val="1340"/>
        </w:trPr>
        <w:tc>
          <w:tcPr>
            <w:tcW w:w="541" w:type="dxa"/>
            <w:tcBorders>
              <w:top w:val="single" w:sz="2" w:space="0" w:color="365F91" w:themeColor="accent1" w:themeShade="BF"/>
              <w:left w:val="single" w:sz="2" w:space="0" w:color="365F91" w:themeColor="accent1" w:themeShade="BF"/>
              <w:bottom w:val="single" w:sz="2" w:space="0" w:color="365F91" w:themeColor="accent1" w:themeShade="BF"/>
              <w:right w:val="single" w:sz="4" w:space="0" w:color="auto"/>
            </w:tcBorders>
            <w:shd w:val="clear" w:color="auto" w:fill="auto"/>
          </w:tcPr>
          <w:p w14:paraId="33CDBAA4" w14:textId="77777777" w:rsidR="00783722" w:rsidRPr="00E86A73" w:rsidRDefault="00783722" w:rsidP="00A761A9">
            <w:pPr>
              <w:spacing w:before="40" w:afterLines="40" w:after="96"/>
              <w:ind w:left="567" w:hanging="567"/>
              <w:jc w:val="center"/>
              <w:rPr>
                <w:rFonts w:ascii="Inter" w:hAnsi="Inter"/>
                <w:sz w:val="22"/>
                <w:szCs w:val="18"/>
              </w:rPr>
            </w:pPr>
          </w:p>
        </w:tc>
        <w:tc>
          <w:tcPr>
            <w:tcW w:w="9521" w:type="dxa"/>
            <w:tcBorders>
              <w:top w:val="single" w:sz="2" w:space="0" w:color="365F91" w:themeColor="accent1" w:themeShade="BF"/>
              <w:left w:val="single" w:sz="4" w:space="0" w:color="auto"/>
              <w:bottom w:val="single" w:sz="2" w:space="0" w:color="365F91" w:themeColor="accent1" w:themeShade="BF"/>
              <w:right w:val="single" w:sz="4" w:space="0" w:color="auto"/>
            </w:tcBorders>
            <w:shd w:val="clear" w:color="auto" w:fill="auto"/>
          </w:tcPr>
          <w:p w14:paraId="0BC6E7E2" w14:textId="3D05616E" w:rsidR="00783722" w:rsidRPr="00E86A73" w:rsidRDefault="00783722" w:rsidP="00783722">
            <w:pPr>
              <w:rPr>
                <w:rFonts w:ascii="Inter" w:hAnsi="Inter"/>
              </w:rPr>
            </w:pPr>
            <w:r w:rsidRPr="00E86A73">
              <w:rPr>
                <w:rFonts w:ascii="Inter" w:hAnsi="Inter"/>
              </w:rPr>
              <w:t>Signed: CEO:</w:t>
            </w:r>
            <w:r w:rsidRPr="00E86A73">
              <w:rPr>
                <w:rFonts w:ascii="Inter" w:hAnsi="Inter"/>
              </w:rPr>
              <w:tab/>
            </w:r>
            <w:r w:rsidRPr="00E86A73">
              <w:rPr>
                <w:rFonts w:ascii="Inter" w:hAnsi="Inter"/>
              </w:rPr>
              <w:tab/>
            </w:r>
            <w:r w:rsidRPr="00E86A73">
              <w:rPr>
                <w:rFonts w:ascii="Inter" w:hAnsi="Inter"/>
              </w:rPr>
              <w:tab/>
            </w:r>
            <w:r w:rsidRPr="00E86A73">
              <w:rPr>
                <w:rFonts w:ascii="Inter" w:hAnsi="Inter"/>
              </w:rPr>
              <w:tab/>
              <w:t xml:space="preserve">Date:     DD MM </w:t>
            </w:r>
            <w:r w:rsidR="00DC155F">
              <w:rPr>
                <w:rFonts w:ascii="Inter" w:hAnsi="Inter"/>
              </w:rPr>
              <w:t>YY</w:t>
            </w:r>
          </w:p>
          <w:p w14:paraId="767DF06E" w14:textId="77777777" w:rsidR="00783722" w:rsidRPr="00E86A73" w:rsidRDefault="00783722" w:rsidP="00A761A9">
            <w:pPr>
              <w:spacing w:before="40" w:afterLines="40" w:after="96"/>
              <w:rPr>
                <w:rFonts w:ascii="Inter" w:hAnsi="Inter"/>
                <w:b/>
                <w:bCs/>
                <w:color w:val="1F497D" w:themeColor="text2"/>
              </w:rPr>
            </w:pPr>
          </w:p>
        </w:tc>
      </w:tr>
    </w:tbl>
    <w:p w14:paraId="7AB5A0DE" w14:textId="27C5966E" w:rsidR="009C1E94" w:rsidRPr="00E86A73" w:rsidRDefault="00FC3828" w:rsidP="005D2E2E">
      <w:pPr>
        <w:pStyle w:val="Heading2"/>
      </w:pPr>
      <w:bookmarkStart w:id="7" w:name="_Toc182827097"/>
      <w:r w:rsidRPr="00E86A73">
        <w:lastRenderedPageBreak/>
        <w:t xml:space="preserve">Template: </w:t>
      </w:r>
      <w:r w:rsidR="00A93383" w:rsidRPr="00E86A73">
        <w:t xml:space="preserve">Section B: </w:t>
      </w:r>
      <w:r w:rsidR="009C1E94" w:rsidRPr="00E86A73">
        <w:t>Feedback from CEO on the role:</w:t>
      </w:r>
      <w:bookmarkEnd w:id="7"/>
    </w:p>
    <w:p w14:paraId="348C7467" w14:textId="77777777" w:rsidR="008D269E" w:rsidRPr="00E86A73" w:rsidRDefault="008D269E" w:rsidP="008D269E">
      <w:pPr>
        <w:rPr>
          <w:rFonts w:ascii="Inter" w:hAnsi="Inter"/>
        </w:rPr>
      </w:pPr>
    </w:p>
    <w:tbl>
      <w:tblPr>
        <w:tblStyle w:val="TableGrid"/>
        <w:tblW w:w="10060" w:type="dxa"/>
        <w:tblLook w:val="04A0" w:firstRow="1" w:lastRow="0" w:firstColumn="1" w:lastColumn="0" w:noHBand="0" w:noVBand="1"/>
      </w:tblPr>
      <w:tblGrid>
        <w:gridCol w:w="553"/>
        <w:gridCol w:w="9507"/>
      </w:tblGrid>
      <w:tr w:rsidR="00AA7E42" w:rsidRPr="00E86A73" w14:paraId="1F28ED25" w14:textId="77777777" w:rsidTr="00757D7E">
        <w:trPr>
          <w:trHeight w:val="398"/>
        </w:trPr>
        <w:tc>
          <w:tcPr>
            <w:tcW w:w="553" w:type="dxa"/>
            <w:tcBorders>
              <w:top w:val="single" w:sz="2" w:space="0" w:color="365F91" w:themeColor="accent1" w:themeShade="BF"/>
              <w:left w:val="single" w:sz="2" w:space="0" w:color="365F91" w:themeColor="accent1" w:themeShade="BF"/>
              <w:bottom w:val="single" w:sz="2" w:space="0" w:color="365F91" w:themeColor="accent1" w:themeShade="BF"/>
            </w:tcBorders>
          </w:tcPr>
          <w:p w14:paraId="04078510" w14:textId="77777777" w:rsidR="00AA7E42" w:rsidRPr="00E86A73" w:rsidRDefault="00AA7E42" w:rsidP="002D3879">
            <w:pPr>
              <w:keepNext/>
              <w:keepLines/>
              <w:spacing w:before="40" w:afterLines="40" w:after="96"/>
              <w:ind w:left="567" w:hanging="567"/>
              <w:jc w:val="center"/>
              <w:rPr>
                <w:rFonts w:ascii="Inter" w:hAnsi="Inter"/>
                <w:sz w:val="22"/>
                <w:szCs w:val="18"/>
              </w:rPr>
            </w:pPr>
            <w:r w:rsidRPr="00E86A73">
              <w:rPr>
                <w:rFonts w:ascii="Inter" w:hAnsi="Inter"/>
                <w:sz w:val="22"/>
                <w:szCs w:val="18"/>
              </w:rPr>
              <w:t>1</w:t>
            </w:r>
          </w:p>
        </w:tc>
        <w:tc>
          <w:tcPr>
            <w:tcW w:w="950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7C51287E" w14:textId="77777777" w:rsidR="00AA7E42" w:rsidRPr="00E86A73" w:rsidRDefault="00AA7E42" w:rsidP="002D3879">
            <w:pPr>
              <w:keepNext/>
              <w:keepLines/>
              <w:spacing w:before="40" w:afterLines="40" w:after="96"/>
              <w:rPr>
                <w:rFonts w:ascii="Inter" w:hAnsi="Inter"/>
              </w:rPr>
            </w:pPr>
            <w:r w:rsidRPr="00E86A73">
              <w:rPr>
                <w:rFonts w:ascii="Inter" w:hAnsi="Inter"/>
              </w:rPr>
              <w:t>What</w:t>
            </w:r>
            <w:r w:rsidR="0033488D" w:rsidRPr="00E86A73">
              <w:rPr>
                <w:rFonts w:ascii="Inter" w:hAnsi="Inter"/>
              </w:rPr>
              <w:t xml:space="preserve"> aspects of my work are enjoyable?</w:t>
            </w:r>
          </w:p>
          <w:p w14:paraId="7631AF8F" w14:textId="77777777" w:rsidR="00AB65AB" w:rsidRPr="00E86A73" w:rsidRDefault="00AB65AB" w:rsidP="002531CC">
            <w:pPr>
              <w:pStyle w:val="ListParagraph"/>
            </w:pPr>
          </w:p>
          <w:p w14:paraId="6B28FE4D" w14:textId="77777777" w:rsidR="00AB65AB" w:rsidRPr="00E86A73" w:rsidRDefault="00AB65AB" w:rsidP="002531CC">
            <w:pPr>
              <w:pStyle w:val="ListParagraph"/>
            </w:pPr>
          </w:p>
          <w:p w14:paraId="1EB0CBD5" w14:textId="77777777" w:rsidR="00AB65AB" w:rsidRPr="00E86A73" w:rsidRDefault="00AB65AB" w:rsidP="002D3879">
            <w:pPr>
              <w:keepNext/>
              <w:keepLines/>
              <w:rPr>
                <w:rFonts w:ascii="Inter" w:hAnsi="Inter"/>
              </w:rPr>
            </w:pPr>
            <w:r w:rsidRPr="00E86A73">
              <w:rPr>
                <w:rFonts w:ascii="Inter" w:hAnsi="Inter"/>
              </w:rPr>
              <w:t>Comparison to last year:</w:t>
            </w:r>
          </w:p>
          <w:p w14:paraId="2F8868CA" w14:textId="442EF1CA" w:rsidR="00AB65AB" w:rsidRPr="00E86A73" w:rsidRDefault="00AB65AB" w:rsidP="002D3879">
            <w:pPr>
              <w:keepNext/>
              <w:keepLines/>
              <w:spacing w:before="40" w:afterLines="40" w:after="96"/>
              <w:rPr>
                <w:rFonts w:ascii="Inter" w:hAnsi="Inter"/>
              </w:rPr>
            </w:pPr>
          </w:p>
        </w:tc>
      </w:tr>
      <w:tr w:rsidR="00AA7E42" w:rsidRPr="00E86A73" w14:paraId="0C0B6119" w14:textId="77777777" w:rsidTr="00757D7E">
        <w:trPr>
          <w:trHeight w:val="398"/>
        </w:trPr>
        <w:tc>
          <w:tcPr>
            <w:tcW w:w="553" w:type="dxa"/>
            <w:tcBorders>
              <w:top w:val="single" w:sz="2" w:space="0" w:color="365F91" w:themeColor="accent1" w:themeShade="BF"/>
              <w:left w:val="single" w:sz="2" w:space="0" w:color="365F91" w:themeColor="accent1" w:themeShade="BF"/>
              <w:bottom w:val="single" w:sz="2" w:space="0" w:color="365F91" w:themeColor="accent1" w:themeShade="BF"/>
            </w:tcBorders>
          </w:tcPr>
          <w:p w14:paraId="12CB4956" w14:textId="30F8B70B" w:rsidR="00AA7E42" w:rsidRPr="00E86A73" w:rsidRDefault="000264F7" w:rsidP="008D2D93">
            <w:pPr>
              <w:keepLines/>
              <w:spacing w:before="40" w:afterLines="40" w:after="96"/>
              <w:ind w:left="567" w:hanging="567"/>
              <w:jc w:val="center"/>
              <w:rPr>
                <w:rFonts w:ascii="Inter" w:hAnsi="Inter"/>
                <w:sz w:val="22"/>
                <w:szCs w:val="18"/>
              </w:rPr>
            </w:pPr>
            <w:r w:rsidRPr="00E86A73">
              <w:rPr>
                <w:rFonts w:ascii="Inter" w:hAnsi="Inter"/>
                <w:sz w:val="22"/>
                <w:szCs w:val="18"/>
              </w:rPr>
              <w:t>2</w:t>
            </w:r>
          </w:p>
        </w:tc>
        <w:tc>
          <w:tcPr>
            <w:tcW w:w="950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53492858" w14:textId="77777777" w:rsidR="00AA7E42" w:rsidRPr="00E86A73" w:rsidRDefault="00AA7E42" w:rsidP="008D2D93">
            <w:pPr>
              <w:keepLines/>
              <w:spacing w:before="40" w:afterLines="40" w:after="96"/>
              <w:rPr>
                <w:rFonts w:ascii="Inter" w:hAnsi="Inter"/>
              </w:rPr>
            </w:pPr>
            <w:r w:rsidRPr="00E86A73">
              <w:rPr>
                <w:rFonts w:ascii="Inter" w:hAnsi="Inter"/>
              </w:rPr>
              <w:t>What</w:t>
            </w:r>
            <w:r w:rsidR="00653389" w:rsidRPr="00E86A73">
              <w:rPr>
                <w:rFonts w:ascii="Inter" w:hAnsi="Inter"/>
              </w:rPr>
              <w:t xml:space="preserve"> aspects of my work would I like to change</w:t>
            </w:r>
            <w:r w:rsidR="006D5E1C" w:rsidRPr="00E86A73">
              <w:rPr>
                <w:rFonts w:ascii="Inter" w:hAnsi="Inter"/>
              </w:rPr>
              <w:t>?</w:t>
            </w:r>
          </w:p>
          <w:p w14:paraId="691CA634" w14:textId="77777777" w:rsidR="002B7A57" w:rsidRPr="00E86A73" w:rsidRDefault="002B7A57" w:rsidP="002531CC">
            <w:pPr>
              <w:pStyle w:val="ListParagraph"/>
            </w:pPr>
          </w:p>
          <w:p w14:paraId="0B20F8BA" w14:textId="77777777" w:rsidR="002B7A57" w:rsidRPr="00E86A73" w:rsidRDefault="002B7A57" w:rsidP="002531CC">
            <w:pPr>
              <w:pStyle w:val="ListParagraph"/>
            </w:pPr>
          </w:p>
          <w:p w14:paraId="0AF2B743" w14:textId="77777777" w:rsidR="002B7A57" w:rsidRPr="00E86A73" w:rsidRDefault="002B7A57" w:rsidP="002B7A57">
            <w:pPr>
              <w:keepLines/>
              <w:rPr>
                <w:rFonts w:ascii="Inter" w:hAnsi="Inter"/>
              </w:rPr>
            </w:pPr>
            <w:r w:rsidRPr="00E86A73">
              <w:rPr>
                <w:rFonts w:ascii="Inter" w:hAnsi="Inter"/>
              </w:rPr>
              <w:t>Comparison to last year:</w:t>
            </w:r>
          </w:p>
          <w:p w14:paraId="1BC913DA" w14:textId="57FEB30A" w:rsidR="002B7A57" w:rsidRPr="00E86A73" w:rsidRDefault="002B7A57" w:rsidP="002B7A57">
            <w:pPr>
              <w:keepLines/>
              <w:spacing w:before="40" w:afterLines="40" w:after="96"/>
              <w:rPr>
                <w:rFonts w:ascii="Inter" w:hAnsi="Inter"/>
              </w:rPr>
            </w:pPr>
          </w:p>
        </w:tc>
      </w:tr>
      <w:tr w:rsidR="00AA7E42" w:rsidRPr="00E86A73" w14:paraId="67D38A38" w14:textId="77777777" w:rsidTr="00757D7E">
        <w:trPr>
          <w:trHeight w:val="398"/>
        </w:trPr>
        <w:tc>
          <w:tcPr>
            <w:tcW w:w="553" w:type="dxa"/>
            <w:tcBorders>
              <w:top w:val="single" w:sz="2" w:space="0" w:color="365F91" w:themeColor="accent1" w:themeShade="BF"/>
              <w:left w:val="single" w:sz="2" w:space="0" w:color="365F91" w:themeColor="accent1" w:themeShade="BF"/>
              <w:bottom w:val="single" w:sz="2" w:space="0" w:color="365F91" w:themeColor="accent1" w:themeShade="BF"/>
            </w:tcBorders>
          </w:tcPr>
          <w:p w14:paraId="5E2C30D0" w14:textId="2E4F5C37" w:rsidR="00AA7E42" w:rsidRPr="00E86A73" w:rsidRDefault="000264F7" w:rsidP="008D2D93">
            <w:pPr>
              <w:keepLines/>
              <w:spacing w:before="40" w:afterLines="40" w:after="96"/>
              <w:ind w:left="567" w:hanging="567"/>
              <w:jc w:val="center"/>
              <w:rPr>
                <w:rFonts w:ascii="Inter" w:hAnsi="Inter"/>
                <w:sz w:val="22"/>
                <w:szCs w:val="18"/>
              </w:rPr>
            </w:pPr>
            <w:r w:rsidRPr="00E86A73">
              <w:rPr>
                <w:rFonts w:ascii="Inter" w:hAnsi="Inter"/>
                <w:sz w:val="22"/>
                <w:szCs w:val="18"/>
              </w:rPr>
              <w:t>3</w:t>
            </w:r>
          </w:p>
        </w:tc>
        <w:tc>
          <w:tcPr>
            <w:tcW w:w="950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51FA5A47" w14:textId="77777777" w:rsidR="00AA7E42" w:rsidRPr="00E86A73" w:rsidRDefault="006D5E1C" w:rsidP="008D2D93">
            <w:pPr>
              <w:keepLines/>
              <w:spacing w:before="40" w:afterLines="40" w:after="96"/>
              <w:rPr>
                <w:rFonts w:ascii="Inter" w:hAnsi="Inter"/>
              </w:rPr>
            </w:pPr>
            <w:r w:rsidRPr="00E86A73">
              <w:rPr>
                <w:rFonts w:ascii="Inter" w:hAnsi="Inter"/>
              </w:rPr>
              <w:t xml:space="preserve">How </w:t>
            </w:r>
            <w:r w:rsidR="00304772" w:rsidRPr="00E86A73">
              <w:rPr>
                <w:rFonts w:ascii="Inter" w:hAnsi="Inter"/>
              </w:rPr>
              <w:t>I can</w:t>
            </w:r>
            <w:r w:rsidRPr="00E86A73">
              <w:rPr>
                <w:rFonts w:ascii="Inter" w:hAnsi="Inter"/>
              </w:rPr>
              <w:t xml:space="preserve"> be more effective</w:t>
            </w:r>
            <w:r w:rsidR="002B7A57" w:rsidRPr="00E86A73">
              <w:rPr>
                <w:rFonts w:ascii="Inter" w:hAnsi="Inter"/>
              </w:rPr>
              <w:t>?</w:t>
            </w:r>
          </w:p>
          <w:p w14:paraId="0925D3D9" w14:textId="77777777" w:rsidR="002B7A57" w:rsidRPr="00E86A73" w:rsidRDefault="002B7A57" w:rsidP="002531CC">
            <w:pPr>
              <w:pStyle w:val="ListParagraph"/>
            </w:pPr>
          </w:p>
          <w:p w14:paraId="0B3CE29C" w14:textId="77777777" w:rsidR="002B7A57" w:rsidRPr="00E86A73" w:rsidRDefault="002B7A57" w:rsidP="002531CC">
            <w:pPr>
              <w:pStyle w:val="ListParagraph"/>
            </w:pPr>
          </w:p>
          <w:p w14:paraId="39CE25AE" w14:textId="77777777" w:rsidR="002B7A57" w:rsidRPr="00E86A73" w:rsidRDefault="002B7A57" w:rsidP="002B7A57">
            <w:pPr>
              <w:keepLines/>
              <w:rPr>
                <w:rFonts w:ascii="Inter" w:hAnsi="Inter"/>
              </w:rPr>
            </w:pPr>
            <w:r w:rsidRPr="00E86A73">
              <w:rPr>
                <w:rFonts w:ascii="Inter" w:hAnsi="Inter"/>
              </w:rPr>
              <w:t>Comparison to last year:</w:t>
            </w:r>
          </w:p>
          <w:p w14:paraId="605995C5" w14:textId="61276C9C" w:rsidR="002B7A57" w:rsidRPr="00E86A73" w:rsidRDefault="002B7A57" w:rsidP="002B7A57">
            <w:pPr>
              <w:keepLines/>
              <w:spacing w:before="40" w:afterLines="40" w:after="96"/>
              <w:rPr>
                <w:rFonts w:ascii="Inter" w:hAnsi="Inter"/>
                <w:sz w:val="22"/>
                <w:szCs w:val="18"/>
              </w:rPr>
            </w:pPr>
          </w:p>
        </w:tc>
      </w:tr>
      <w:tr w:rsidR="000A599F" w:rsidRPr="00E86A73" w14:paraId="66D50CF5" w14:textId="77777777" w:rsidTr="00757D7E">
        <w:trPr>
          <w:trHeight w:val="398"/>
        </w:trPr>
        <w:tc>
          <w:tcPr>
            <w:tcW w:w="553" w:type="dxa"/>
            <w:tcBorders>
              <w:top w:val="single" w:sz="2" w:space="0" w:color="365F91" w:themeColor="accent1" w:themeShade="BF"/>
              <w:left w:val="single" w:sz="2" w:space="0" w:color="365F91" w:themeColor="accent1" w:themeShade="BF"/>
              <w:bottom w:val="single" w:sz="2" w:space="0" w:color="365F91" w:themeColor="accent1" w:themeShade="BF"/>
            </w:tcBorders>
          </w:tcPr>
          <w:p w14:paraId="74496580" w14:textId="25F754F4" w:rsidR="000A599F" w:rsidRPr="00E86A73" w:rsidRDefault="000264F7" w:rsidP="008D2D93">
            <w:pPr>
              <w:keepLines/>
              <w:spacing w:before="40" w:afterLines="40" w:after="96"/>
              <w:ind w:left="567" w:hanging="567"/>
              <w:jc w:val="center"/>
              <w:rPr>
                <w:rFonts w:ascii="Inter" w:hAnsi="Inter"/>
                <w:sz w:val="22"/>
                <w:szCs w:val="18"/>
              </w:rPr>
            </w:pPr>
            <w:r w:rsidRPr="00E86A73">
              <w:rPr>
                <w:rFonts w:ascii="Inter" w:hAnsi="Inter"/>
                <w:sz w:val="22"/>
                <w:szCs w:val="18"/>
              </w:rPr>
              <w:t>4</w:t>
            </w:r>
          </w:p>
        </w:tc>
        <w:tc>
          <w:tcPr>
            <w:tcW w:w="950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00C1C7FB" w14:textId="77777777" w:rsidR="000A599F" w:rsidRPr="00E86A73" w:rsidRDefault="000A599F" w:rsidP="008D2D93">
            <w:pPr>
              <w:keepLines/>
              <w:spacing w:before="40" w:afterLines="40" w:after="96"/>
              <w:rPr>
                <w:rFonts w:ascii="Inter" w:hAnsi="Inter"/>
              </w:rPr>
            </w:pPr>
            <w:r w:rsidRPr="00E86A73">
              <w:rPr>
                <w:rFonts w:ascii="Inter" w:hAnsi="Inter"/>
              </w:rPr>
              <w:t>What</w:t>
            </w:r>
            <w:r w:rsidR="00651538" w:rsidRPr="00E86A73">
              <w:rPr>
                <w:rFonts w:ascii="Inter" w:hAnsi="Inter"/>
              </w:rPr>
              <w:t xml:space="preserve"> </w:t>
            </w:r>
            <w:r w:rsidR="00304772" w:rsidRPr="00E86A73">
              <w:rPr>
                <w:rFonts w:ascii="Inter" w:hAnsi="Inter"/>
              </w:rPr>
              <w:t xml:space="preserve">I </w:t>
            </w:r>
            <w:r w:rsidR="00651538" w:rsidRPr="00E86A73">
              <w:rPr>
                <w:rFonts w:ascii="Inter" w:hAnsi="Inter"/>
              </w:rPr>
              <w:t>have achieved in the year</w:t>
            </w:r>
          </w:p>
          <w:p w14:paraId="7C405666" w14:textId="77777777" w:rsidR="002D3879" w:rsidRPr="00E86A73" w:rsidRDefault="002D3879" w:rsidP="002531CC">
            <w:pPr>
              <w:pStyle w:val="ListParagraph"/>
            </w:pPr>
          </w:p>
          <w:p w14:paraId="0CEFCE96" w14:textId="3FF04CDE" w:rsidR="002D3879" w:rsidRPr="00E86A73" w:rsidRDefault="002D3879" w:rsidP="008D2D93">
            <w:pPr>
              <w:keepLines/>
              <w:spacing w:before="40" w:afterLines="40" w:after="96"/>
              <w:rPr>
                <w:rFonts w:ascii="Inter" w:hAnsi="Inter"/>
                <w:sz w:val="22"/>
                <w:szCs w:val="18"/>
              </w:rPr>
            </w:pPr>
          </w:p>
        </w:tc>
      </w:tr>
      <w:tr w:rsidR="0033488D" w:rsidRPr="00E86A73" w14:paraId="6CFF1A88" w14:textId="77777777" w:rsidTr="00757D7E">
        <w:trPr>
          <w:trHeight w:val="398"/>
        </w:trPr>
        <w:tc>
          <w:tcPr>
            <w:tcW w:w="553" w:type="dxa"/>
            <w:tcBorders>
              <w:top w:val="single" w:sz="2" w:space="0" w:color="365F91" w:themeColor="accent1" w:themeShade="BF"/>
              <w:left w:val="single" w:sz="2" w:space="0" w:color="365F91" w:themeColor="accent1" w:themeShade="BF"/>
              <w:bottom w:val="single" w:sz="2" w:space="0" w:color="365F91" w:themeColor="accent1" w:themeShade="BF"/>
            </w:tcBorders>
          </w:tcPr>
          <w:p w14:paraId="51C22C1F" w14:textId="6140ED30" w:rsidR="0033488D" w:rsidRPr="00E86A73" w:rsidRDefault="000264F7" w:rsidP="008D2D93">
            <w:pPr>
              <w:keepLines/>
              <w:spacing w:before="40" w:afterLines="40" w:after="96"/>
              <w:ind w:left="567" w:hanging="567"/>
              <w:jc w:val="center"/>
              <w:rPr>
                <w:rFonts w:ascii="Inter" w:hAnsi="Inter"/>
                <w:sz w:val="22"/>
                <w:szCs w:val="18"/>
              </w:rPr>
            </w:pPr>
            <w:r w:rsidRPr="00E86A73">
              <w:rPr>
                <w:rFonts w:ascii="Inter" w:hAnsi="Inter"/>
                <w:sz w:val="22"/>
                <w:szCs w:val="18"/>
              </w:rPr>
              <w:t>5</w:t>
            </w:r>
          </w:p>
        </w:tc>
        <w:tc>
          <w:tcPr>
            <w:tcW w:w="950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0128D665" w14:textId="77777777" w:rsidR="0033488D" w:rsidRPr="00E86A73" w:rsidRDefault="0033488D" w:rsidP="008D2D93">
            <w:pPr>
              <w:keepLines/>
              <w:spacing w:before="40" w:afterLines="40" w:after="96"/>
              <w:rPr>
                <w:rFonts w:ascii="Inter" w:hAnsi="Inter"/>
              </w:rPr>
            </w:pPr>
            <w:r w:rsidRPr="00E86A73">
              <w:rPr>
                <w:rFonts w:ascii="Inter" w:hAnsi="Inter"/>
              </w:rPr>
              <w:t>What</w:t>
            </w:r>
            <w:r w:rsidR="00D628DA" w:rsidRPr="00E86A73">
              <w:rPr>
                <w:rFonts w:ascii="Inter" w:hAnsi="Inter"/>
              </w:rPr>
              <w:t xml:space="preserve"> </w:t>
            </w:r>
            <w:r w:rsidR="00304772" w:rsidRPr="00E86A73">
              <w:rPr>
                <w:rFonts w:ascii="Inter" w:hAnsi="Inter"/>
              </w:rPr>
              <w:t>I would</w:t>
            </w:r>
            <w:r w:rsidR="00D628DA" w:rsidRPr="00E86A73">
              <w:rPr>
                <w:rFonts w:ascii="Inter" w:hAnsi="Inter"/>
              </w:rPr>
              <w:t xml:space="preserve"> like to achieve next year</w:t>
            </w:r>
          </w:p>
          <w:p w14:paraId="080948E8" w14:textId="77777777" w:rsidR="002D3879" w:rsidRPr="00E86A73" w:rsidRDefault="002D3879" w:rsidP="002531CC">
            <w:pPr>
              <w:pStyle w:val="ListParagraph"/>
            </w:pPr>
          </w:p>
          <w:p w14:paraId="2123945B" w14:textId="6D4B69DB" w:rsidR="002D3879" w:rsidRPr="00E86A73" w:rsidRDefault="002D3879" w:rsidP="008D2D93">
            <w:pPr>
              <w:keepLines/>
              <w:spacing w:before="40" w:afterLines="40" w:after="96"/>
              <w:rPr>
                <w:rFonts w:ascii="Inter" w:hAnsi="Inter"/>
                <w:sz w:val="22"/>
                <w:szCs w:val="18"/>
              </w:rPr>
            </w:pPr>
          </w:p>
        </w:tc>
      </w:tr>
      <w:tr w:rsidR="000264F7" w:rsidRPr="00E86A73" w14:paraId="0B247095" w14:textId="77777777" w:rsidTr="00757D7E">
        <w:trPr>
          <w:trHeight w:val="398"/>
        </w:trPr>
        <w:tc>
          <w:tcPr>
            <w:tcW w:w="553" w:type="dxa"/>
            <w:tcBorders>
              <w:top w:val="single" w:sz="2" w:space="0" w:color="365F91" w:themeColor="accent1" w:themeShade="BF"/>
              <w:left w:val="single" w:sz="2" w:space="0" w:color="365F91" w:themeColor="accent1" w:themeShade="BF"/>
              <w:bottom w:val="single" w:sz="2" w:space="0" w:color="365F91" w:themeColor="accent1" w:themeShade="BF"/>
            </w:tcBorders>
          </w:tcPr>
          <w:p w14:paraId="1C1F1D18" w14:textId="0C082608" w:rsidR="000264F7" w:rsidRPr="00E86A73" w:rsidRDefault="000264F7" w:rsidP="008D2D93">
            <w:pPr>
              <w:keepLines/>
              <w:spacing w:before="40" w:afterLines="40" w:after="96"/>
              <w:ind w:left="567" w:hanging="567"/>
              <w:jc w:val="center"/>
              <w:rPr>
                <w:rFonts w:ascii="Inter" w:hAnsi="Inter"/>
                <w:sz w:val="22"/>
                <w:szCs w:val="18"/>
              </w:rPr>
            </w:pPr>
            <w:r w:rsidRPr="00E86A73">
              <w:rPr>
                <w:rFonts w:ascii="Inter" w:hAnsi="Inter"/>
                <w:sz w:val="22"/>
                <w:szCs w:val="18"/>
              </w:rPr>
              <w:t>6</w:t>
            </w:r>
          </w:p>
        </w:tc>
        <w:tc>
          <w:tcPr>
            <w:tcW w:w="950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07C37E53" w14:textId="166ADF53" w:rsidR="000264F7" w:rsidRPr="00E86A73" w:rsidRDefault="00106992" w:rsidP="008D2D93">
            <w:pPr>
              <w:keepLines/>
              <w:spacing w:before="40" w:afterLines="40" w:after="96"/>
              <w:rPr>
                <w:rFonts w:ascii="Inter" w:hAnsi="Inter"/>
              </w:rPr>
            </w:pPr>
            <w:r w:rsidRPr="00E86A73">
              <w:rPr>
                <w:rFonts w:ascii="Inter" w:hAnsi="Inter"/>
              </w:rPr>
              <w:t>Suggestions for ways</w:t>
            </w:r>
            <w:r w:rsidR="00D86579" w:rsidRPr="00E86A73">
              <w:rPr>
                <w:rFonts w:ascii="Inter" w:hAnsi="Inter"/>
              </w:rPr>
              <w:t xml:space="preserve"> the Organisation can be more effective</w:t>
            </w:r>
          </w:p>
          <w:p w14:paraId="01A15DBE" w14:textId="77777777" w:rsidR="002D3879" w:rsidRPr="00E86A73" w:rsidRDefault="002D3879" w:rsidP="002531CC">
            <w:pPr>
              <w:pStyle w:val="ListParagraph"/>
            </w:pPr>
          </w:p>
          <w:p w14:paraId="70ABD557" w14:textId="7AB18836" w:rsidR="002D3879" w:rsidRPr="00E86A73" w:rsidRDefault="002D3879" w:rsidP="008D2D93">
            <w:pPr>
              <w:keepLines/>
              <w:spacing w:before="40" w:afterLines="40" w:after="96"/>
              <w:rPr>
                <w:rFonts w:ascii="Inter" w:hAnsi="Inter"/>
                <w:sz w:val="22"/>
                <w:szCs w:val="18"/>
              </w:rPr>
            </w:pPr>
          </w:p>
        </w:tc>
      </w:tr>
      <w:tr w:rsidR="000264F7" w:rsidRPr="00E86A73" w14:paraId="65E900C4" w14:textId="77777777" w:rsidTr="00757D7E">
        <w:trPr>
          <w:trHeight w:val="398"/>
        </w:trPr>
        <w:tc>
          <w:tcPr>
            <w:tcW w:w="553" w:type="dxa"/>
            <w:tcBorders>
              <w:top w:val="single" w:sz="2" w:space="0" w:color="365F91" w:themeColor="accent1" w:themeShade="BF"/>
              <w:left w:val="single" w:sz="2" w:space="0" w:color="365F91" w:themeColor="accent1" w:themeShade="BF"/>
              <w:bottom w:val="single" w:sz="2" w:space="0" w:color="365F91" w:themeColor="accent1" w:themeShade="BF"/>
            </w:tcBorders>
          </w:tcPr>
          <w:p w14:paraId="2FA7C9AA" w14:textId="2F5EC4E0" w:rsidR="000264F7" w:rsidRPr="00E86A73" w:rsidRDefault="000264F7" w:rsidP="00B6551D">
            <w:pPr>
              <w:keepNext/>
              <w:keepLines/>
              <w:spacing w:before="40" w:afterLines="40" w:after="96"/>
              <w:ind w:left="567" w:hanging="567"/>
              <w:jc w:val="center"/>
              <w:rPr>
                <w:rFonts w:ascii="Inter" w:hAnsi="Inter"/>
                <w:sz w:val="22"/>
                <w:szCs w:val="18"/>
              </w:rPr>
            </w:pPr>
            <w:r w:rsidRPr="00E86A73">
              <w:rPr>
                <w:rFonts w:ascii="Inter" w:hAnsi="Inter"/>
                <w:sz w:val="22"/>
                <w:szCs w:val="18"/>
              </w:rPr>
              <w:t>7</w:t>
            </w:r>
          </w:p>
        </w:tc>
        <w:tc>
          <w:tcPr>
            <w:tcW w:w="950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1DE28CD1" w14:textId="5927F54F" w:rsidR="000264F7" w:rsidRPr="00E86A73" w:rsidRDefault="000264F7" w:rsidP="00B6551D">
            <w:pPr>
              <w:keepNext/>
              <w:keepLines/>
              <w:spacing w:before="40" w:afterLines="40" w:after="96"/>
              <w:rPr>
                <w:rFonts w:ascii="Inter" w:hAnsi="Inter"/>
              </w:rPr>
            </w:pPr>
            <w:r w:rsidRPr="00E86A73">
              <w:rPr>
                <w:rFonts w:ascii="Inter" w:hAnsi="Inter"/>
              </w:rPr>
              <w:t>What</w:t>
            </w:r>
            <w:r w:rsidR="00D86579" w:rsidRPr="00E86A73">
              <w:rPr>
                <w:rFonts w:ascii="Inter" w:hAnsi="Inter"/>
              </w:rPr>
              <w:t xml:space="preserve"> </w:t>
            </w:r>
            <w:r w:rsidR="00304772" w:rsidRPr="00E86A73">
              <w:rPr>
                <w:rFonts w:ascii="Inter" w:hAnsi="Inter"/>
              </w:rPr>
              <w:t>I would</w:t>
            </w:r>
            <w:r w:rsidR="00D86579" w:rsidRPr="00E86A73">
              <w:rPr>
                <w:rFonts w:ascii="Inter" w:hAnsi="Inter"/>
              </w:rPr>
              <w:t xml:space="preserve"> like to be doing in </w:t>
            </w:r>
            <w:r w:rsidR="002D3879" w:rsidRPr="00E86A73">
              <w:rPr>
                <w:rFonts w:ascii="Inter" w:hAnsi="Inter"/>
              </w:rPr>
              <w:t xml:space="preserve">this role in </w:t>
            </w:r>
            <w:r w:rsidR="00D86579" w:rsidRPr="00E86A73">
              <w:rPr>
                <w:rFonts w:ascii="Inter" w:hAnsi="Inter"/>
              </w:rPr>
              <w:t>2 years</w:t>
            </w:r>
          </w:p>
          <w:p w14:paraId="31A0776A" w14:textId="77777777" w:rsidR="002D3879" w:rsidRPr="00E86A73" w:rsidRDefault="002D3879" w:rsidP="002531CC">
            <w:pPr>
              <w:pStyle w:val="ListParagraph"/>
            </w:pPr>
          </w:p>
          <w:p w14:paraId="52F0408B" w14:textId="71D1EF9F" w:rsidR="002D3879" w:rsidRPr="00E86A73" w:rsidRDefault="002D3879" w:rsidP="00B6551D">
            <w:pPr>
              <w:keepNext/>
              <w:keepLines/>
              <w:spacing w:before="40" w:afterLines="40" w:after="96"/>
              <w:rPr>
                <w:rFonts w:ascii="Inter" w:hAnsi="Inter"/>
                <w:sz w:val="22"/>
                <w:szCs w:val="18"/>
              </w:rPr>
            </w:pPr>
          </w:p>
        </w:tc>
      </w:tr>
      <w:tr w:rsidR="00783722" w:rsidRPr="00E86A73" w14:paraId="63923DDD" w14:textId="77777777" w:rsidTr="00DC155F">
        <w:trPr>
          <w:trHeight w:val="1915"/>
        </w:trPr>
        <w:tc>
          <w:tcPr>
            <w:tcW w:w="10060" w:type="dxa"/>
            <w:gridSpan w:val="2"/>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tcPr>
          <w:p w14:paraId="3EB923AC" w14:textId="77777777" w:rsidR="00783722" w:rsidRPr="00E86A73" w:rsidRDefault="00783722" w:rsidP="00783722">
            <w:pPr>
              <w:keepLines/>
              <w:rPr>
                <w:rFonts w:ascii="Inter" w:hAnsi="Inter"/>
              </w:rPr>
            </w:pPr>
            <w:bookmarkStart w:id="8" w:name="_Hlk163030513"/>
          </w:p>
          <w:p w14:paraId="62AEB63D" w14:textId="2A8BCE58" w:rsidR="00783722" w:rsidRPr="00E86A73" w:rsidRDefault="00783722" w:rsidP="00783722">
            <w:pPr>
              <w:keepLines/>
              <w:rPr>
                <w:rFonts w:ascii="Inter" w:hAnsi="Inter"/>
              </w:rPr>
            </w:pPr>
            <w:r w:rsidRPr="00E86A73">
              <w:rPr>
                <w:rFonts w:ascii="Inter" w:hAnsi="Inter"/>
              </w:rPr>
              <w:t>Signed: CEO:</w:t>
            </w:r>
            <w:r w:rsidRPr="00E86A73">
              <w:rPr>
                <w:rFonts w:ascii="Inter" w:hAnsi="Inter"/>
              </w:rPr>
              <w:tab/>
            </w:r>
            <w:r w:rsidRPr="00E86A73">
              <w:rPr>
                <w:rFonts w:ascii="Inter" w:hAnsi="Inter"/>
              </w:rPr>
              <w:tab/>
            </w:r>
            <w:r w:rsidRPr="00E86A73">
              <w:rPr>
                <w:rFonts w:ascii="Inter" w:hAnsi="Inter"/>
              </w:rPr>
              <w:tab/>
            </w:r>
            <w:r w:rsidRPr="00E86A73">
              <w:rPr>
                <w:rFonts w:ascii="Inter" w:hAnsi="Inter"/>
              </w:rPr>
              <w:tab/>
            </w:r>
            <w:r w:rsidRPr="00E86A73">
              <w:rPr>
                <w:rFonts w:ascii="Inter" w:hAnsi="Inter"/>
              </w:rPr>
              <w:tab/>
            </w:r>
            <w:r w:rsidRPr="00E86A73">
              <w:rPr>
                <w:rFonts w:ascii="Inter" w:hAnsi="Inter"/>
              </w:rPr>
              <w:tab/>
              <w:t xml:space="preserve">Date:     DD MM </w:t>
            </w:r>
            <w:r w:rsidR="00DC155F">
              <w:rPr>
                <w:rFonts w:ascii="Inter" w:hAnsi="Inter"/>
              </w:rPr>
              <w:t>YYYY</w:t>
            </w:r>
          </w:p>
        </w:tc>
      </w:tr>
      <w:bookmarkEnd w:id="8"/>
    </w:tbl>
    <w:p w14:paraId="49C8E919" w14:textId="7E9D4761" w:rsidR="007726F9" w:rsidRPr="00E86A73" w:rsidRDefault="007726F9" w:rsidP="007726F9">
      <w:pPr>
        <w:rPr>
          <w:rFonts w:ascii="Inter" w:hAnsi="Inter"/>
        </w:rPr>
      </w:pPr>
    </w:p>
    <w:p w14:paraId="72C84AD9" w14:textId="419618D2" w:rsidR="004F1079" w:rsidRPr="00E86A73" w:rsidRDefault="002D3879" w:rsidP="005D2E2E">
      <w:pPr>
        <w:pStyle w:val="Heading2"/>
      </w:pPr>
      <w:bookmarkStart w:id="9" w:name="_Toc182827098"/>
      <w:r w:rsidRPr="00E86A73">
        <w:lastRenderedPageBreak/>
        <w:t xml:space="preserve">Section C: </w:t>
      </w:r>
      <w:r w:rsidR="00F54F7E" w:rsidRPr="00E86A73">
        <w:t xml:space="preserve">Feedback to CEO from </w:t>
      </w:r>
      <w:r w:rsidR="00EE54F6" w:rsidRPr="00E86A73">
        <w:t>Chair / Governance Committee</w:t>
      </w:r>
      <w:bookmarkEnd w:id="9"/>
      <w:r w:rsidR="009D14B9" w:rsidRPr="00E86A73">
        <w:t xml:space="preserve"> </w:t>
      </w:r>
    </w:p>
    <w:p w14:paraId="42D1BDB7" w14:textId="77777777" w:rsidR="008D269E" w:rsidRPr="00E86A73" w:rsidRDefault="008D269E" w:rsidP="008D269E">
      <w:pPr>
        <w:rPr>
          <w:rFonts w:ascii="Inter" w:hAnsi="Inter"/>
        </w:rPr>
      </w:pPr>
    </w:p>
    <w:tbl>
      <w:tblPr>
        <w:tblStyle w:val="TableGrid"/>
        <w:tblW w:w="10060" w:type="dxa"/>
        <w:tblLook w:val="04A0" w:firstRow="1" w:lastRow="0" w:firstColumn="1" w:lastColumn="0" w:noHBand="0" w:noVBand="1"/>
      </w:tblPr>
      <w:tblGrid>
        <w:gridCol w:w="1030"/>
        <w:gridCol w:w="4068"/>
        <w:gridCol w:w="4962"/>
      </w:tblGrid>
      <w:tr w:rsidR="004F1079" w:rsidRPr="00E86A73" w14:paraId="630097E9" w14:textId="77777777" w:rsidTr="00757D7E">
        <w:trPr>
          <w:trHeight w:val="398"/>
        </w:trPr>
        <w:tc>
          <w:tcPr>
            <w:tcW w:w="1030" w:type="dxa"/>
            <w:tcBorders>
              <w:top w:val="single" w:sz="2" w:space="0" w:color="365F91" w:themeColor="accent1" w:themeShade="BF"/>
              <w:left w:val="single" w:sz="2" w:space="0" w:color="365F91" w:themeColor="accent1" w:themeShade="BF"/>
              <w:bottom w:val="single" w:sz="2" w:space="0" w:color="365F91" w:themeColor="accent1" w:themeShade="BF"/>
            </w:tcBorders>
          </w:tcPr>
          <w:p w14:paraId="11AE2300" w14:textId="77777777" w:rsidR="004F1079" w:rsidRPr="00E86A73" w:rsidRDefault="004F1079" w:rsidP="002D3879">
            <w:pPr>
              <w:keepNext/>
              <w:keepLines/>
              <w:spacing w:before="40" w:afterLines="40" w:after="96"/>
              <w:ind w:left="567" w:hanging="567"/>
              <w:jc w:val="center"/>
              <w:rPr>
                <w:rFonts w:ascii="Inter" w:hAnsi="Inter"/>
                <w:sz w:val="22"/>
                <w:szCs w:val="18"/>
              </w:rPr>
            </w:pPr>
            <w:r w:rsidRPr="00E86A73">
              <w:rPr>
                <w:rFonts w:ascii="Inter" w:hAnsi="Inter"/>
                <w:sz w:val="22"/>
                <w:szCs w:val="18"/>
              </w:rPr>
              <w:t>1</w:t>
            </w:r>
          </w:p>
        </w:tc>
        <w:tc>
          <w:tcPr>
            <w:tcW w:w="9030" w:type="dxa"/>
            <w:gridSpan w:val="2"/>
            <w:tcBorders>
              <w:top w:val="single" w:sz="2" w:space="0" w:color="365F91" w:themeColor="accent1" w:themeShade="BF"/>
              <w:bottom w:val="single" w:sz="2" w:space="0" w:color="365F91" w:themeColor="accent1" w:themeShade="BF"/>
              <w:right w:val="single" w:sz="2" w:space="0" w:color="365F91" w:themeColor="accent1" w:themeShade="BF"/>
            </w:tcBorders>
          </w:tcPr>
          <w:p w14:paraId="2448FD5C" w14:textId="5BBE8E33" w:rsidR="002D3879" w:rsidRPr="00E86A73" w:rsidRDefault="00006862" w:rsidP="00E42191">
            <w:pPr>
              <w:keepNext/>
              <w:keepLines/>
              <w:spacing w:before="40" w:after="40"/>
              <w:rPr>
                <w:rFonts w:ascii="Inter" w:hAnsi="Inter"/>
              </w:rPr>
            </w:pPr>
            <w:r w:rsidRPr="00E86A73">
              <w:rPr>
                <w:rFonts w:ascii="Inter" w:hAnsi="Inter"/>
              </w:rPr>
              <w:t>Overall comments on perfo</w:t>
            </w:r>
            <w:r w:rsidR="00411493" w:rsidRPr="00E86A73">
              <w:rPr>
                <w:rFonts w:ascii="Inter" w:hAnsi="Inter"/>
              </w:rPr>
              <w:t>rmance of CEO over the assessment period:</w:t>
            </w:r>
          </w:p>
          <w:p w14:paraId="249FAAA8" w14:textId="3689C079" w:rsidR="00436D19" w:rsidRPr="00E86A73" w:rsidRDefault="00187EB4" w:rsidP="002531CC">
            <w:pPr>
              <w:pStyle w:val="ListParagraph"/>
            </w:pPr>
            <w:r w:rsidRPr="00E86A73">
              <w:t>&lt;&lt;</w:t>
            </w:r>
            <w:r w:rsidR="0007015C" w:rsidRPr="00E86A73">
              <w:t>Board Chair or Chair of Governance Committee includes relevant comments in this form.  Reme</w:t>
            </w:r>
            <w:r w:rsidR="00436D19" w:rsidRPr="00E86A73">
              <w:t>mber to include positive acknowledgements, as well as areas where the CEO could improve.</w:t>
            </w:r>
            <w:r w:rsidRPr="00E86A73">
              <w:t>&gt;&gt;</w:t>
            </w:r>
          </w:p>
          <w:p w14:paraId="185ADC2E" w14:textId="2F641A3E" w:rsidR="002D3879" w:rsidRPr="00E86A73" w:rsidRDefault="002D3879" w:rsidP="002531CC">
            <w:pPr>
              <w:pStyle w:val="ListParagraph"/>
            </w:pPr>
          </w:p>
          <w:p w14:paraId="10BA7E5A" w14:textId="0B220CB3" w:rsidR="00AF3934" w:rsidRPr="00E86A73" w:rsidRDefault="00AF3934" w:rsidP="002531CC">
            <w:pPr>
              <w:pStyle w:val="ListParagraph"/>
            </w:pPr>
          </w:p>
          <w:p w14:paraId="60817F61" w14:textId="46DF7CE7" w:rsidR="00590EC4" w:rsidRPr="00E86A73" w:rsidRDefault="00590EC4" w:rsidP="002531CC">
            <w:pPr>
              <w:pStyle w:val="ListParagraph"/>
            </w:pPr>
          </w:p>
        </w:tc>
      </w:tr>
      <w:tr w:rsidR="005D02DC" w:rsidRPr="00E86A73" w14:paraId="7EB88FDC" w14:textId="77777777" w:rsidTr="00757D7E">
        <w:trPr>
          <w:trHeight w:val="398"/>
        </w:trPr>
        <w:tc>
          <w:tcPr>
            <w:tcW w:w="1030" w:type="dxa"/>
            <w:tcBorders>
              <w:top w:val="single" w:sz="2" w:space="0" w:color="365F91" w:themeColor="accent1" w:themeShade="BF"/>
              <w:left w:val="single" w:sz="2" w:space="0" w:color="365F91" w:themeColor="accent1" w:themeShade="BF"/>
              <w:bottom w:val="single" w:sz="2" w:space="0" w:color="365F91" w:themeColor="accent1" w:themeShade="BF"/>
            </w:tcBorders>
          </w:tcPr>
          <w:p w14:paraId="363897E5" w14:textId="77777777" w:rsidR="005D02DC" w:rsidRPr="00E86A73" w:rsidRDefault="005D02DC" w:rsidP="002D3879">
            <w:pPr>
              <w:keepNext/>
              <w:keepLines/>
              <w:spacing w:before="40" w:afterLines="40" w:after="96"/>
              <w:ind w:left="567" w:hanging="567"/>
              <w:jc w:val="center"/>
              <w:rPr>
                <w:rFonts w:ascii="Inter" w:hAnsi="Inter"/>
                <w:sz w:val="22"/>
                <w:szCs w:val="18"/>
              </w:rPr>
            </w:pPr>
            <w:r w:rsidRPr="00E86A73">
              <w:rPr>
                <w:rFonts w:ascii="Inter" w:hAnsi="Inter"/>
                <w:sz w:val="22"/>
                <w:szCs w:val="18"/>
              </w:rPr>
              <w:t>2</w:t>
            </w:r>
          </w:p>
        </w:tc>
        <w:tc>
          <w:tcPr>
            <w:tcW w:w="9030" w:type="dxa"/>
            <w:gridSpan w:val="2"/>
            <w:tcBorders>
              <w:top w:val="single" w:sz="2" w:space="0" w:color="365F91" w:themeColor="accent1" w:themeShade="BF"/>
              <w:bottom w:val="single" w:sz="2" w:space="0" w:color="365F91" w:themeColor="accent1" w:themeShade="BF"/>
              <w:right w:val="single" w:sz="2" w:space="0" w:color="365F91" w:themeColor="accent1" w:themeShade="BF"/>
            </w:tcBorders>
          </w:tcPr>
          <w:p w14:paraId="5FE587EF" w14:textId="54EC260F" w:rsidR="005D02DC" w:rsidRPr="00E86A73" w:rsidRDefault="005D02DC" w:rsidP="00E42191">
            <w:pPr>
              <w:keepNext/>
              <w:keepLines/>
              <w:spacing w:before="40" w:after="40"/>
              <w:rPr>
                <w:rFonts w:ascii="Inter" w:hAnsi="Inter"/>
              </w:rPr>
            </w:pPr>
            <w:r w:rsidRPr="00E86A73">
              <w:rPr>
                <w:rFonts w:ascii="Inter" w:hAnsi="Inter"/>
              </w:rPr>
              <w:t>The areas of performance that warrant attention over the coming year:</w:t>
            </w:r>
          </w:p>
          <w:p w14:paraId="15432FBE" w14:textId="77777777" w:rsidR="00187EB4" w:rsidRPr="00E86A73" w:rsidRDefault="00187EB4" w:rsidP="002531CC">
            <w:pPr>
              <w:pStyle w:val="ListParagraph"/>
            </w:pPr>
          </w:p>
          <w:p w14:paraId="4D8B4651" w14:textId="77777777" w:rsidR="00187EB4" w:rsidRPr="00E86A73" w:rsidRDefault="00187EB4" w:rsidP="002531CC">
            <w:pPr>
              <w:pStyle w:val="ListParagraph"/>
            </w:pPr>
          </w:p>
          <w:p w14:paraId="3428079B" w14:textId="6811FDD1" w:rsidR="002D3879" w:rsidRPr="00E86A73" w:rsidRDefault="002D3879" w:rsidP="002531CC">
            <w:pPr>
              <w:pStyle w:val="ListParagraph"/>
            </w:pPr>
          </w:p>
        </w:tc>
      </w:tr>
      <w:tr w:rsidR="004F1079" w:rsidRPr="00E86A73" w14:paraId="5F762F7A" w14:textId="77777777" w:rsidTr="00757D7E">
        <w:trPr>
          <w:trHeight w:val="398"/>
        </w:trPr>
        <w:tc>
          <w:tcPr>
            <w:tcW w:w="1030" w:type="dxa"/>
            <w:tcBorders>
              <w:top w:val="single" w:sz="2" w:space="0" w:color="365F91" w:themeColor="accent1" w:themeShade="BF"/>
              <w:left w:val="single" w:sz="2" w:space="0" w:color="365F91" w:themeColor="accent1" w:themeShade="BF"/>
              <w:bottom w:val="single" w:sz="2" w:space="0" w:color="365F91" w:themeColor="accent1" w:themeShade="BF"/>
            </w:tcBorders>
          </w:tcPr>
          <w:p w14:paraId="28EE1CD2" w14:textId="60C74D06" w:rsidR="004F1079" w:rsidRPr="00E86A73" w:rsidRDefault="005D02DC" w:rsidP="00E25557">
            <w:pPr>
              <w:keepNext/>
              <w:keepLines/>
              <w:spacing w:before="40" w:afterLines="40" w:after="96"/>
              <w:ind w:left="567" w:hanging="567"/>
              <w:jc w:val="center"/>
              <w:rPr>
                <w:rFonts w:ascii="Inter" w:hAnsi="Inter"/>
                <w:sz w:val="22"/>
                <w:szCs w:val="18"/>
              </w:rPr>
            </w:pPr>
            <w:r w:rsidRPr="00E86A73">
              <w:rPr>
                <w:rFonts w:ascii="Inter" w:hAnsi="Inter"/>
                <w:sz w:val="22"/>
                <w:szCs w:val="18"/>
              </w:rPr>
              <w:t>3</w:t>
            </w:r>
          </w:p>
        </w:tc>
        <w:tc>
          <w:tcPr>
            <w:tcW w:w="9030" w:type="dxa"/>
            <w:gridSpan w:val="2"/>
            <w:tcBorders>
              <w:top w:val="single" w:sz="2" w:space="0" w:color="365F91" w:themeColor="accent1" w:themeShade="BF"/>
              <w:bottom w:val="single" w:sz="2" w:space="0" w:color="365F91" w:themeColor="accent1" w:themeShade="BF"/>
              <w:right w:val="single" w:sz="2" w:space="0" w:color="365F91" w:themeColor="accent1" w:themeShade="BF"/>
            </w:tcBorders>
          </w:tcPr>
          <w:p w14:paraId="340E337A" w14:textId="77777777" w:rsidR="004F1079" w:rsidRPr="00E86A73" w:rsidRDefault="005D02DC" w:rsidP="00E42191">
            <w:pPr>
              <w:keepNext/>
              <w:keepLines/>
              <w:spacing w:before="40" w:after="40"/>
              <w:rPr>
                <w:rFonts w:ascii="Inter" w:hAnsi="Inter"/>
              </w:rPr>
            </w:pPr>
            <w:r w:rsidRPr="00E86A73">
              <w:rPr>
                <w:rFonts w:ascii="Inter" w:hAnsi="Inter"/>
              </w:rPr>
              <w:t>Professional Development opportunities to be pursued</w:t>
            </w:r>
            <w:r w:rsidR="00E831DB" w:rsidRPr="00E86A73">
              <w:rPr>
                <w:rFonts w:ascii="Inter" w:hAnsi="Inter"/>
              </w:rPr>
              <w:t xml:space="preserve"> over the coming year:</w:t>
            </w:r>
          </w:p>
          <w:p w14:paraId="27EA48BE" w14:textId="43065959" w:rsidR="00F203B1" w:rsidRPr="00E86A73" w:rsidRDefault="00F203B1" w:rsidP="002531CC">
            <w:pPr>
              <w:pStyle w:val="ListParagraph"/>
            </w:pPr>
            <w:r w:rsidRPr="00E86A73">
              <w:t xml:space="preserve">&lt;&lt;Include suggestions for PD courses or activities </w:t>
            </w:r>
            <w:r w:rsidR="007625B4" w:rsidRPr="00E86A73">
              <w:t xml:space="preserve">the Board feels the CEO may benefit from </w:t>
            </w:r>
            <w:r w:rsidR="00C221B1" w:rsidRPr="00E86A73">
              <w:t>undertaking</w:t>
            </w:r>
            <w:r w:rsidRPr="00E86A73">
              <w:t>.&gt;&gt;</w:t>
            </w:r>
          </w:p>
          <w:p w14:paraId="61F56C06" w14:textId="77777777" w:rsidR="00F203B1" w:rsidRPr="00E86A73" w:rsidRDefault="00F203B1" w:rsidP="002531CC">
            <w:pPr>
              <w:pStyle w:val="ListParagraph"/>
            </w:pPr>
          </w:p>
          <w:p w14:paraId="51D47AC1" w14:textId="1D1ACAFF" w:rsidR="002D3879" w:rsidRPr="00E86A73" w:rsidRDefault="002D3879" w:rsidP="002531CC">
            <w:pPr>
              <w:pStyle w:val="ListParagraph"/>
            </w:pPr>
          </w:p>
        </w:tc>
      </w:tr>
      <w:tr w:rsidR="00F56A5C" w:rsidRPr="00E86A73" w14:paraId="59AD0758" w14:textId="77777777" w:rsidTr="005D2E2E">
        <w:trPr>
          <w:trHeight w:val="1022"/>
        </w:trPr>
        <w:tc>
          <w:tcPr>
            <w:tcW w:w="5098" w:type="dxa"/>
            <w:gridSpan w:val="2"/>
            <w:tcBorders>
              <w:top w:val="single" w:sz="2" w:space="0" w:color="365F91" w:themeColor="accent1" w:themeShade="BF"/>
              <w:left w:val="single" w:sz="2" w:space="0" w:color="365F91" w:themeColor="accent1" w:themeShade="BF"/>
              <w:bottom w:val="single" w:sz="2" w:space="0" w:color="365F91" w:themeColor="accent1" w:themeShade="BF"/>
            </w:tcBorders>
          </w:tcPr>
          <w:p w14:paraId="2859A1CA" w14:textId="54C6EE95" w:rsidR="00F56A5C" w:rsidRPr="00E86A73" w:rsidRDefault="00434AA8" w:rsidP="0001152F">
            <w:pPr>
              <w:keepNext/>
              <w:keepLines/>
              <w:jc w:val="left"/>
              <w:rPr>
                <w:rFonts w:ascii="Inter" w:hAnsi="Inter"/>
              </w:rPr>
            </w:pPr>
            <w:r w:rsidRPr="00E86A73">
              <w:rPr>
                <w:rFonts w:ascii="Inter" w:hAnsi="Inter"/>
              </w:rPr>
              <w:t>Chair Signature</w:t>
            </w:r>
            <w:r w:rsidR="002E662B" w:rsidRPr="00E86A73">
              <w:rPr>
                <w:rFonts w:ascii="Inter" w:hAnsi="Inter"/>
              </w:rPr>
              <w:t>:</w:t>
            </w:r>
          </w:p>
        </w:tc>
        <w:tc>
          <w:tcPr>
            <w:tcW w:w="4962"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11A09CD3" w14:textId="5C330D7D" w:rsidR="00F56A5C" w:rsidRPr="00E86A73" w:rsidRDefault="00924AF1" w:rsidP="005D2E2E">
            <w:pPr>
              <w:keepNext/>
              <w:keepLines/>
              <w:jc w:val="left"/>
              <w:rPr>
                <w:rFonts w:ascii="Inter" w:hAnsi="Inter"/>
              </w:rPr>
            </w:pPr>
            <w:r w:rsidRPr="00E86A73">
              <w:rPr>
                <w:rFonts w:ascii="Inter" w:hAnsi="Inter"/>
              </w:rPr>
              <w:t xml:space="preserve">Date:      </w:t>
            </w:r>
            <w:r w:rsidR="00434AA8" w:rsidRPr="00E86A73">
              <w:rPr>
                <w:rFonts w:ascii="Inter" w:hAnsi="Inter"/>
              </w:rPr>
              <w:t>DD MM</w:t>
            </w:r>
            <w:r w:rsidRPr="00E86A73">
              <w:rPr>
                <w:rFonts w:ascii="Inter" w:hAnsi="Inter"/>
              </w:rPr>
              <w:t xml:space="preserve"> </w:t>
            </w:r>
            <w:r w:rsidR="00DC155F">
              <w:rPr>
                <w:rFonts w:ascii="Inter" w:hAnsi="Inter"/>
              </w:rPr>
              <w:t>YYYY</w:t>
            </w:r>
          </w:p>
        </w:tc>
      </w:tr>
      <w:tr w:rsidR="0082011E" w:rsidRPr="00E86A73" w14:paraId="23F885AF" w14:textId="77777777" w:rsidTr="005D2E2E">
        <w:trPr>
          <w:trHeight w:val="1562"/>
        </w:trPr>
        <w:tc>
          <w:tcPr>
            <w:tcW w:w="5098" w:type="dxa"/>
            <w:gridSpan w:val="2"/>
            <w:tcBorders>
              <w:top w:val="single" w:sz="2" w:space="0" w:color="365F91" w:themeColor="accent1" w:themeShade="BF"/>
              <w:left w:val="single" w:sz="2" w:space="0" w:color="365F91" w:themeColor="accent1" w:themeShade="BF"/>
              <w:bottom w:val="single" w:sz="2" w:space="0" w:color="365F91" w:themeColor="accent1" w:themeShade="BF"/>
            </w:tcBorders>
          </w:tcPr>
          <w:p w14:paraId="57949F1E" w14:textId="6749749C" w:rsidR="0082011E" w:rsidRPr="00E86A73" w:rsidRDefault="0082011E" w:rsidP="0001152F">
            <w:pPr>
              <w:keepNext/>
              <w:keepLines/>
              <w:jc w:val="left"/>
              <w:rPr>
                <w:rFonts w:ascii="Inter" w:hAnsi="Inter"/>
              </w:rPr>
            </w:pPr>
            <w:r w:rsidRPr="00E86A73">
              <w:rPr>
                <w:rFonts w:ascii="Inter" w:hAnsi="Inter"/>
              </w:rPr>
              <w:t>Signed</w:t>
            </w:r>
            <w:r w:rsidR="00F4373D" w:rsidRPr="00E86A73">
              <w:rPr>
                <w:rFonts w:ascii="Inter" w:hAnsi="Inter"/>
              </w:rPr>
              <w:t xml:space="preserve"> for and on behalf of the Board</w:t>
            </w:r>
            <w:r w:rsidR="00325AE5" w:rsidRPr="00E86A73">
              <w:rPr>
                <w:rFonts w:ascii="Inter" w:hAnsi="Inter"/>
              </w:rPr>
              <w:t>:</w:t>
            </w:r>
            <w:r w:rsidR="00924AF1" w:rsidRPr="00E86A73">
              <w:rPr>
                <w:rFonts w:ascii="Inter" w:hAnsi="Inter"/>
              </w:rPr>
              <w:br/>
            </w:r>
            <w:r w:rsidR="00434AA8" w:rsidRPr="00E86A73">
              <w:rPr>
                <w:rFonts w:ascii="Inter" w:hAnsi="Inter"/>
              </w:rPr>
              <w:t xml:space="preserve">Chair </w:t>
            </w:r>
            <w:r w:rsidR="00C221B1" w:rsidRPr="00E86A73">
              <w:rPr>
                <w:rFonts w:ascii="Inter" w:hAnsi="Inter"/>
              </w:rPr>
              <w:t>N</w:t>
            </w:r>
            <w:r w:rsidR="00434AA8" w:rsidRPr="00E86A73">
              <w:rPr>
                <w:rFonts w:ascii="Inter" w:hAnsi="Inter"/>
              </w:rPr>
              <w:t>ame:</w:t>
            </w:r>
          </w:p>
        </w:tc>
        <w:tc>
          <w:tcPr>
            <w:tcW w:w="4962"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7BA92B8C" w14:textId="4C4C546B" w:rsidR="0082011E" w:rsidRPr="00E86A73" w:rsidRDefault="0082011E" w:rsidP="005D2E2E">
            <w:pPr>
              <w:keepNext/>
              <w:keepLines/>
              <w:jc w:val="left"/>
              <w:rPr>
                <w:rFonts w:ascii="Inter" w:hAnsi="Inter"/>
              </w:rPr>
            </w:pPr>
            <w:r w:rsidRPr="00E86A73">
              <w:rPr>
                <w:rFonts w:ascii="Inter" w:hAnsi="Inter"/>
              </w:rPr>
              <w:t xml:space="preserve">Date:     </w:t>
            </w:r>
            <w:r w:rsidR="00351167" w:rsidRPr="00E86A73">
              <w:rPr>
                <w:rFonts w:ascii="Inter" w:hAnsi="Inter"/>
              </w:rPr>
              <w:t xml:space="preserve"> </w:t>
            </w:r>
            <w:r w:rsidR="00434AA8" w:rsidRPr="00E86A73">
              <w:rPr>
                <w:rFonts w:ascii="Inter" w:hAnsi="Inter"/>
              </w:rPr>
              <w:t>DD MM</w:t>
            </w:r>
            <w:r w:rsidRPr="00E86A73">
              <w:rPr>
                <w:rFonts w:ascii="Inter" w:hAnsi="Inter"/>
              </w:rPr>
              <w:t xml:space="preserve"> </w:t>
            </w:r>
            <w:r w:rsidR="00DC155F">
              <w:rPr>
                <w:rFonts w:ascii="Inter" w:hAnsi="Inter"/>
              </w:rPr>
              <w:t>YYYY</w:t>
            </w:r>
          </w:p>
        </w:tc>
      </w:tr>
    </w:tbl>
    <w:p w14:paraId="050A0F6D" w14:textId="1BD0F7F2" w:rsidR="004F1079" w:rsidRPr="00E86A73" w:rsidRDefault="004F1079" w:rsidP="007726F9">
      <w:pPr>
        <w:rPr>
          <w:rFonts w:ascii="Inter" w:hAnsi="Inter"/>
        </w:rPr>
      </w:pPr>
    </w:p>
    <w:p w14:paraId="28D3066A" w14:textId="17EAE1E2" w:rsidR="004B597B" w:rsidRPr="00E86A73" w:rsidRDefault="004B597B" w:rsidP="004B597B">
      <w:pPr>
        <w:rPr>
          <w:rFonts w:ascii="Inter" w:hAnsi="Inter"/>
        </w:rPr>
      </w:pPr>
    </w:p>
    <w:p w14:paraId="28E84A15" w14:textId="0B60A22A" w:rsidR="0066059B" w:rsidRPr="00E86A73" w:rsidRDefault="0066059B" w:rsidP="005D2E2E">
      <w:pPr>
        <w:pStyle w:val="Heading2"/>
      </w:pPr>
      <w:bookmarkStart w:id="10" w:name="_Toc182827099"/>
      <w:r w:rsidRPr="00E86A73">
        <w:lastRenderedPageBreak/>
        <w:t xml:space="preserve">Allocation of </w:t>
      </w:r>
      <w:r w:rsidR="00D9747F" w:rsidRPr="00E86A73">
        <w:t>Performance</w:t>
      </w:r>
      <w:r w:rsidR="005835C9" w:rsidRPr="00E86A73">
        <w:t>-related</w:t>
      </w:r>
      <w:r w:rsidRPr="00E86A73">
        <w:t xml:space="preserve"> Payments</w:t>
      </w:r>
      <w:r w:rsidR="00081ACD" w:rsidRPr="00E86A73">
        <w:t xml:space="preserve"> </w:t>
      </w:r>
      <w:r w:rsidR="0063485B" w:rsidRPr="00E86A73">
        <w:t>for</w:t>
      </w:r>
      <w:r w:rsidR="00081ACD" w:rsidRPr="00E86A73">
        <w:t xml:space="preserve"> CEO</w:t>
      </w:r>
      <w:bookmarkEnd w:id="10"/>
    </w:p>
    <w:p w14:paraId="089EBA22" w14:textId="77777777" w:rsidR="008D269E" w:rsidRPr="00E86A73" w:rsidRDefault="008D269E" w:rsidP="008D269E">
      <w:pPr>
        <w:rPr>
          <w:rFonts w:ascii="Inter" w:hAnsi="Inter"/>
        </w:rPr>
      </w:pPr>
    </w:p>
    <w:p w14:paraId="31127086" w14:textId="5BF7187F" w:rsidR="00F31A93" w:rsidRPr="00E86A73" w:rsidRDefault="00813F93" w:rsidP="0066059B">
      <w:pPr>
        <w:rPr>
          <w:rFonts w:ascii="Inter" w:hAnsi="Inter"/>
        </w:rPr>
      </w:pPr>
      <w:r w:rsidRPr="00E86A73">
        <w:rPr>
          <w:rFonts w:ascii="Inter" w:hAnsi="Inter"/>
        </w:rPr>
        <w:t xml:space="preserve">Conscious Governance has developed the following </w:t>
      </w:r>
      <w:r w:rsidR="00EA7177" w:rsidRPr="00E86A73">
        <w:rPr>
          <w:rFonts w:ascii="Inter" w:hAnsi="Inter"/>
        </w:rPr>
        <w:t xml:space="preserve">process for developing defensible </w:t>
      </w:r>
      <w:r w:rsidRPr="00E86A73">
        <w:rPr>
          <w:rFonts w:ascii="Inter" w:hAnsi="Inter"/>
        </w:rPr>
        <w:t>recommendations for the payment of the discretionary</w:t>
      </w:r>
      <w:r w:rsidR="005835C9" w:rsidRPr="00E86A73">
        <w:rPr>
          <w:rFonts w:ascii="Inter" w:hAnsi="Inter"/>
        </w:rPr>
        <w:t xml:space="preserve">, performance-related </w:t>
      </w:r>
      <w:r w:rsidRPr="00E86A73">
        <w:rPr>
          <w:rFonts w:ascii="Inter" w:hAnsi="Inter"/>
        </w:rPr>
        <w:t>payments</w:t>
      </w:r>
      <w:r w:rsidR="00C221B1" w:rsidRPr="00E86A73">
        <w:rPr>
          <w:rFonts w:ascii="Inter" w:hAnsi="Inter"/>
        </w:rPr>
        <w:t xml:space="preserve">.  </w:t>
      </w:r>
      <w:r w:rsidR="005835C9" w:rsidRPr="00E86A73">
        <w:rPr>
          <w:rFonts w:ascii="Inter" w:hAnsi="Inter"/>
        </w:rPr>
        <w:t xml:space="preserve">Some organisations </w:t>
      </w:r>
      <w:r w:rsidR="00F31A93" w:rsidRPr="00E86A73">
        <w:rPr>
          <w:rFonts w:ascii="Inter" w:hAnsi="Inter"/>
        </w:rPr>
        <w:t>may</w:t>
      </w:r>
      <w:r w:rsidR="005835C9" w:rsidRPr="00E86A73">
        <w:rPr>
          <w:rFonts w:ascii="Inter" w:hAnsi="Inter"/>
        </w:rPr>
        <w:t xml:space="preserve"> use the term </w:t>
      </w:r>
      <w:r w:rsidR="00F31A93" w:rsidRPr="00E86A73">
        <w:rPr>
          <w:rFonts w:ascii="Inter" w:hAnsi="Inter"/>
        </w:rPr>
        <w:t xml:space="preserve">incentive payments, or bonus payments.  Conscious Governance prefers to use the </w:t>
      </w:r>
      <w:r w:rsidR="00E802BB" w:rsidRPr="00E86A73">
        <w:rPr>
          <w:rFonts w:ascii="Inter" w:hAnsi="Inter"/>
        </w:rPr>
        <w:t>phrase</w:t>
      </w:r>
      <w:r w:rsidR="00427363" w:rsidRPr="00E86A73">
        <w:rPr>
          <w:rFonts w:ascii="Inter" w:hAnsi="Inter"/>
        </w:rPr>
        <w:t xml:space="preserve"> ‘performance-related payments</w:t>
      </w:r>
      <w:r w:rsidR="00E802BB" w:rsidRPr="00E86A73">
        <w:rPr>
          <w:rFonts w:ascii="Inter" w:hAnsi="Inter"/>
        </w:rPr>
        <w:t>’</w:t>
      </w:r>
      <w:r w:rsidR="00427363" w:rsidRPr="00E86A73">
        <w:rPr>
          <w:rFonts w:ascii="Inter" w:hAnsi="Inter"/>
        </w:rPr>
        <w:t xml:space="preserve"> as this links any payment to the level of performance achieved.</w:t>
      </w:r>
    </w:p>
    <w:p w14:paraId="0DEE41FC" w14:textId="77777777" w:rsidR="00F31A93" w:rsidRPr="00E86A73" w:rsidRDefault="00F31A93" w:rsidP="0066059B">
      <w:pPr>
        <w:rPr>
          <w:rFonts w:ascii="Inter" w:hAnsi="Inter"/>
        </w:rPr>
      </w:pPr>
    </w:p>
    <w:p w14:paraId="6C811FD2" w14:textId="017F64C0" w:rsidR="009436F9" w:rsidRPr="00E86A73" w:rsidRDefault="00355055" w:rsidP="0066059B">
      <w:pPr>
        <w:rPr>
          <w:rFonts w:ascii="Inter" w:hAnsi="Inter"/>
        </w:rPr>
      </w:pPr>
      <w:r w:rsidRPr="00E86A73">
        <w:rPr>
          <w:rFonts w:ascii="Inter" w:hAnsi="Inter"/>
        </w:rPr>
        <w:t xml:space="preserve">These </w:t>
      </w:r>
      <w:r w:rsidR="00427363" w:rsidRPr="00E86A73">
        <w:rPr>
          <w:rFonts w:ascii="Inter" w:hAnsi="Inter"/>
        </w:rPr>
        <w:t xml:space="preserve">performance-related payments </w:t>
      </w:r>
      <w:r w:rsidR="0063485B" w:rsidRPr="00E86A73">
        <w:rPr>
          <w:rFonts w:ascii="Inter" w:hAnsi="Inter"/>
        </w:rPr>
        <w:t>should be developed</w:t>
      </w:r>
      <w:r w:rsidR="000A0D6D" w:rsidRPr="00E86A73">
        <w:rPr>
          <w:rFonts w:ascii="Inter" w:hAnsi="Inter"/>
        </w:rPr>
        <w:t xml:space="preserve"> between the CEO and the Board Chair (or Chair o</w:t>
      </w:r>
      <w:r w:rsidR="00FE26AC" w:rsidRPr="00E86A73">
        <w:rPr>
          <w:rFonts w:ascii="Inter" w:hAnsi="Inter"/>
        </w:rPr>
        <w:t>f</w:t>
      </w:r>
      <w:r w:rsidR="000A0D6D" w:rsidRPr="00E86A73">
        <w:rPr>
          <w:rFonts w:ascii="Inter" w:hAnsi="Inter"/>
        </w:rPr>
        <w:t xml:space="preserve"> the Governance Committee)</w:t>
      </w:r>
      <w:r w:rsidR="00FE26AC" w:rsidRPr="00E86A73">
        <w:rPr>
          <w:rFonts w:ascii="Inter" w:hAnsi="Inter"/>
        </w:rPr>
        <w:t>.</w:t>
      </w:r>
      <w:r w:rsidR="008A17FD" w:rsidRPr="00E86A73">
        <w:rPr>
          <w:rFonts w:ascii="Inter" w:hAnsi="Inter"/>
        </w:rPr>
        <w:t xml:space="preserve"> These recommended allocations should ideally be discussed and endorsed by the Board of Directors.  After this, the Board authorises the Board Chair</w:t>
      </w:r>
      <w:r w:rsidR="00F22F7A" w:rsidRPr="00E86A73">
        <w:rPr>
          <w:rFonts w:ascii="Inter" w:hAnsi="Inter"/>
        </w:rPr>
        <w:t xml:space="preserve"> </w:t>
      </w:r>
      <w:r w:rsidR="009436F9" w:rsidRPr="00E86A73">
        <w:rPr>
          <w:rFonts w:ascii="Inter" w:hAnsi="Inter"/>
        </w:rPr>
        <w:t>to offer these payments to the CEO.</w:t>
      </w:r>
    </w:p>
    <w:p w14:paraId="357C1AA6" w14:textId="34DB3434" w:rsidR="009436F9" w:rsidRPr="00E86A73" w:rsidRDefault="009436F9" w:rsidP="0066059B">
      <w:pPr>
        <w:rPr>
          <w:rFonts w:ascii="Inter" w:hAnsi="Inter"/>
        </w:rPr>
      </w:pPr>
    </w:p>
    <w:p w14:paraId="586E7133" w14:textId="08B6AFD3" w:rsidR="001940A5" w:rsidRPr="00E86A73" w:rsidRDefault="001940A5" w:rsidP="0066059B">
      <w:pPr>
        <w:rPr>
          <w:rFonts w:ascii="Inter" w:hAnsi="Inter"/>
        </w:rPr>
      </w:pPr>
      <w:r w:rsidRPr="00E86A73">
        <w:rPr>
          <w:rFonts w:ascii="Inter" w:hAnsi="Inter"/>
        </w:rPr>
        <w:t>The key steps are:</w:t>
      </w:r>
    </w:p>
    <w:p w14:paraId="6383D444" w14:textId="235861C8" w:rsidR="001940A5" w:rsidRPr="00E86A73" w:rsidRDefault="00AA17BD" w:rsidP="002531CC">
      <w:pPr>
        <w:pStyle w:val="ListParagraph"/>
        <w:numPr>
          <w:ilvl w:val="0"/>
          <w:numId w:val="45"/>
        </w:numPr>
      </w:pPr>
      <w:r w:rsidRPr="00E86A73">
        <w:t>Agree early on the KPIs</w:t>
      </w:r>
      <w:r w:rsidR="005D3355" w:rsidRPr="00E86A73">
        <w:t>.  Ideally</w:t>
      </w:r>
      <w:r w:rsidR="00CE0865" w:rsidRPr="00E86A73">
        <w:t>,</w:t>
      </w:r>
      <w:r w:rsidR="005D3355" w:rsidRPr="00E86A73">
        <w:t xml:space="preserve"> this should be done at the start of the appraisal year</w:t>
      </w:r>
      <w:r w:rsidR="00CE0865" w:rsidRPr="00E86A73">
        <w:t>.  This will allow the CEO to align their performance to these agreed measures.</w:t>
      </w:r>
    </w:p>
    <w:p w14:paraId="47230F65" w14:textId="051878F0" w:rsidR="00AA17BD" w:rsidRPr="00E86A73" w:rsidRDefault="00AA17BD" w:rsidP="002531CC">
      <w:pPr>
        <w:pStyle w:val="ListParagraph"/>
        <w:numPr>
          <w:ilvl w:val="0"/>
          <w:numId w:val="45"/>
        </w:numPr>
      </w:pPr>
      <w:r w:rsidRPr="00E86A73">
        <w:t xml:space="preserve">Agree </w:t>
      </w:r>
      <w:r w:rsidR="00CE0865" w:rsidRPr="00E86A73">
        <w:t xml:space="preserve">on </w:t>
      </w:r>
      <w:r w:rsidRPr="00E86A73">
        <w:t xml:space="preserve">the </w:t>
      </w:r>
      <w:r w:rsidR="00DF1BD8" w:rsidRPr="00E86A73">
        <w:t>relative weighting for each</w:t>
      </w:r>
      <w:r w:rsidRPr="00E86A73">
        <w:t xml:space="preserve"> of the </w:t>
      </w:r>
      <w:r w:rsidR="00CE0865" w:rsidRPr="00E86A73">
        <w:t>performance-related p</w:t>
      </w:r>
      <w:r w:rsidRPr="00E86A73">
        <w:t>ayments to be allocated to each KPI</w:t>
      </w:r>
      <w:r w:rsidR="00CE0865" w:rsidRPr="00E86A73">
        <w:t>.</w:t>
      </w:r>
      <w:r w:rsidR="000D5573" w:rsidRPr="00E86A73">
        <w:t xml:space="preserve">  More important KPI areas should be acknowledged with higher levels of payments available.</w:t>
      </w:r>
    </w:p>
    <w:p w14:paraId="2AB52579" w14:textId="4C154243" w:rsidR="00AA17BD" w:rsidRPr="00E86A73" w:rsidRDefault="00AA17BD" w:rsidP="002531CC">
      <w:pPr>
        <w:pStyle w:val="ListParagraph"/>
        <w:numPr>
          <w:ilvl w:val="0"/>
          <w:numId w:val="45"/>
        </w:numPr>
      </w:pPr>
      <w:r w:rsidRPr="00E86A73">
        <w:t xml:space="preserve">Board to </w:t>
      </w:r>
      <w:r w:rsidR="00C76D05" w:rsidRPr="00E86A73">
        <w:t xml:space="preserve">rate the CEO on each KPI by </w:t>
      </w:r>
      <w:r w:rsidR="00C77B92" w:rsidRPr="00E86A73">
        <w:t>nominating a % for the level of performance achieved</w:t>
      </w:r>
      <w:r w:rsidR="009424B1" w:rsidRPr="00E86A73">
        <w:t>.</w:t>
      </w:r>
    </w:p>
    <w:p w14:paraId="04538227" w14:textId="756B250B" w:rsidR="00B70E8F" w:rsidRPr="00E86A73" w:rsidRDefault="006A6AF7" w:rsidP="0066059B">
      <w:pPr>
        <w:rPr>
          <w:rFonts w:ascii="Inter" w:hAnsi="Inter"/>
        </w:rPr>
      </w:pPr>
      <w:r w:rsidRPr="00E86A73">
        <w:rPr>
          <w:rFonts w:ascii="Inter" w:hAnsi="Inter"/>
        </w:rPr>
        <w:t xml:space="preserve">The percentage recommended for the </w:t>
      </w:r>
      <w:r w:rsidR="00045AF9" w:rsidRPr="00E86A73">
        <w:rPr>
          <w:rFonts w:ascii="Inter" w:hAnsi="Inter"/>
        </w:rPr>
        <w:t>performance-related p</w:t>
      </w:r>
      <w:r w:rsidRPr="00E86A73">
        <w:rPr>
          <w:rFonts w:ascii="Inter" w:hAnsi="Inter"/>
        </w:rPr>
        <w:t xml:space="preserve">ayments </w:t>
      </w:r>
      <w:r w:rsidR="00F41E80" w:rsidRPr="00E86A73">
        <w:rPr>
          <w:rFonts w:ascii="Inter" w:hAnsi="Inter"/>
        </w:rPr>
        <w:t>in the table below i</w:t>
      </w:r>
      <w:r w:rsidRPr="00E86A73">
        <w:rPr>
          <w:rFonts w:ascii="Inter" w:hAnsi="Inter"/>
        </w:rPr>
        <w:t xml:space="preserve">s based on an assessment by </w:t>
      </w:r>
      <w:r w:rsidR="00F41E80" w:rsidRPr="00E86A73">
        <w:rPr>
          <w:rFonts w:ascii="Inter" w:hAnsi="Inter"/>
        </w:rPr>
        <w:t>The Board</w:t>
      </w:r>
      <w:r w:rsidR="00B40BE2" w:rsidRPr="00E86A73">
        <w:rPr>
          <w:rFonts w:ascii="Inter" w:hAnsi="Inter"/>
        </w:rPr>
        <w:t xml:space="preserve"> (or Governance Committee)</w:t>
      </w:r>
      <w:r w:rsidRPr="00E86A73">
        <w:rPr>
          <w:rFonts w:ascii="Inter" w:hAnsi="Inter"/>
        </w:rPr>
        <w:t xml:space="preserve"> of the relative strength of the CEO performance against each of the KPIs.</w:t>
      </w:r>
    </w:p>
    <w:p w14:paraId="2EEB85FF" w14:textId="20DF0828" w:rsidR="00C1375B" w:rsidRPr="00E86A73" w:rsidRDefault="00C1375B" w:rsidP="00C1375B">
      <w:pPr>
        <w:pStyle w:val="Heading3"/>
        <w:rPr>
          <w:rFonts w:ascii="Inter" w:hAnsi="Inter"/>
        </w:rPr>
      </w:pPr>
      <w:bookmarkStart w:id="11" w:name="_Toc182827100"/>
      <w:r w:rsidRPr="00E86A73">
        <w:rPr>
          <w:rFonts w:ascii="Inter" w:hAnsi="Inter"/>
        </w:rPr>
        <w:t xml:space="preserve">Agree on the total amount available for </w:t>
      </w:r>
      <w:r w:rsidR="00045AF9" w:rsidRPr="00E86A73">
        <w:rPr>
          <w:rFonts w:ascii="Inter" w:hAnsi="Inter"/>
        </w:rPr>
        <w:t>Performance-related</w:t>
      </w:r>
      <w:r w:rsidRPr="00E86A73">
        <w:rPr>
          <w:rFonts w:ascii="Inter" w:hAnsi="Inter"/>
        </w:rPr>
        <w:t xml:space="preserve"> Payments</w:t>
      </w:r>
      <w:bookmarkEnd w:id="11"/>
    </w:p>
    <w:p w14:paraId="1C8050D8" w14:textId="2600B88C" w:rsidR="00C1375B" w:rsidRPr="00E86A73" w:rsidRDefault="00C1375B" w:rsidP="00C1375B">
      <w:pPr>
        <w:keepNext/>
        <w:keepLines/>
        <w:rPr>
          <w:rFonts w:ascii="Inter" w:hAnsi="Inter"/>
        </w:rPr>
      </w:pPr>
      <w:r w:rsidRPr="00E86A73">
        <w:rPr>
          <w:rFonts w:ascii="Inter" w:hAnsi="Inter"/>
        </w:rPr>
        <w:t xml:space="preserve">In addition to the base salary, Superannuation Guarantee payments, and other benefits, the Board may choose to offer </w:t>
      </w:r>
      <w:r w:rsidR="004F19BA" w:rsidRPr="00E86A73">
        <w:rPr>
          <w:rFonts w:ascii="Inter" w:hAnsi="Inter"/>
        </w:rPr>
        <w:t>performance-related p</w:t>
      </w:r>
      <w:r w:rsidRPr="00E86A73">
        <w:rPr>
          <w:rFonts w:ascii="Inter" w:hAnsi="Inter"/>
        </w:rPr>
        <w:t xml:space="preserve">ayments to the CEO to recognise the achievement against the agreed KPIs.  </w:t>
      </w:r>
      <w:r w:rsidR="00D61816" w:rsidRPr="00E86A73">
        <w:rPr>
          <w:rFonts w:ascii="Inter" w:hAnsi="Inter"/>
        </w:rPr>
        <w:t xml:space="preserve"> The total amount available should be d</w:t>
      </w:r>
      <w:r w:rsidR="000B6D91" w:rsidRPr="00E86A73">
        <w:rPr>
          <w:rFonts w:ascii="Inter" w:hAnsi="Inter"/>
        </w:rPr>
        <w:t>iscussed and agreed at (or before) the commencement of the Appraisal Period.</w:t>
      </w:r>
    </w:p>
    <w:p w14:paraId="30C220F6" w14:textId="22774D9E" w:rsidR="0001358A" w:rsidRPr="00E86A73" w:rsidRDefault="0001358A" w:rsidP="00C1375B">
      <w:pPr>
        <w:keepNext/>
        <w:keepLines/>
        <w:rPr>
          <w:rFonts w:ascii="Inter" w:hAnsi="Inter"/>
        </w:rPr>
      </w:pPr>
    </w:p>
    <w:p w14:paraId="55E96E7A" w14:textId="52F0A3BD" w:rsidR="0001358A" w:rsidRPr="00E86A73" w:rsidRDefault="0001358A" w:rsidP="00C1375B">
      <w:pPr>
        <w:keepNext/>
        <w:keepLines/>
        <w:rPr>
          <w:rFonts w:ascii="Inter" w:hAnsi="Inter"/>
        </w:rPr>
      </w:pPr>
      <w:r w:rsidRPr="00E86A73">
        <w:rPr>
          <w:rFonts w:ascii="Inter" w:hAnsi="Inter"/>
        </w:rPr>
        <w:t>It is important to have absolute clarity</w:t>
      </w:r>
      <w:r w:rsidR="00B96506" w:rsidRPr="00E86A73">
        <w:rPr>
          <w:rFonts w:ascii="Inter" w:hAnsi="Inter"/>
        </w:rPr>
        <w:t xml:space="preserve"> between the CEO and the Board</w:t>
      </w:r>
      <w:r w:rsidRPr="00E86A73">
        <w:rPr>
          <w:rFonts w:ascii="Inter" w:hAnsi="Inter"/>
        </w:rPr>
        <w:t xml:space="preserve"> about the </w:t>
      </w:r>
      <w:r w:rsidR="00B96506" w:rsidRPr="00E86A73">
        <w:rPr>
          <w:rFonts w:ascii="Inter" w:hAnsi="Inter"/>
        </w:rPr>
        <w:t xml:space="preserve">amount </w:t>
      </w:r>
      <w:r w:rsidR="002B540F" w:rsidRPr="00E86A73">
        <w:rPr>
          <w:rFonts w:ascii="Inter" w:hAnsi="Inter"/>
        </w:rPr>
        <w:t xml:space="preserve">available for </w:t>
      </w:r>
      <w:r w:rsidR="004F19BA" w:rsidRPr="00E86A73">
        <w:rPr>
          <w:rFonts w:ascii="Inter" w:hAnsi="Inter"/>
        </w:rPr>
        <w:t>performance-related pa</w:t>
      </w:r>
      <w:r w:rsidR="00B96506" w:rsidRPr="00E86A73">
        <w:rPr>
          <w:rFonts w:ascii="Inter" w:hAnsi="Inter"/>
        </w:rPr>
        <w:t xml:space="preserve">yments, </w:t>
      </w:r>
      <w:r w:rsidR="003F36CB" w:rsidRPr="00E86A73">
        <w:rPr>
          <w:rFonts w:ascii="Inter" w:hAnsi="Inter"/>
        </w:rPr>
        <w:t>as well as</w:t>
      </w:r>
      <w:r w:rsidR="00B96506" w:rsidRPr="00E86A73">
        <w:rPr>
          <w:rFonts w:ascii="Inter" w:hAnsi="Inter"/>
        </w:rPr>
        <w:t xml:space="preserve"> the KPIs to be assessed, and the </w:t>
      </w:r>
      <w:r w:rsidR="003F36CB" w:rsidRPr="00E86A73">
        <w:rPr>
          <w:rFonts w:ascii="Inter" w:hAnsi="Inter"/>
        </w:rPr>
        <w:t>% allocation process.  With</w:t>
      </w:r>
      <w:r w:rsidR="004F19BA" w:rsidRPr="00E86A73">
        <w:rPr>
          <w:rFonts w:ascii="Inter" w:hAnsi="Inter"/>
        </w:rPr>
        <w:t xml:space="preserve">out alignment of the </w:t>
      </w:r>
      <w:r w:rsidR="003F36CB" w:rsidRPr="00E86A73">
        <w:rPr>
          <w:rFonts w:ascii="Inter" w:hAnsi="Inter"/>
        </w:rPr>
        <w:t>expectations between these two parties</w:t>
      </w:r>
      <w:r w:rsidR="00FC0522" w:rsidRPr="00E86A73">
        <w:rPr>
          <w:rFonts w:ascii="Inter" w:hAnsi="Inter"/>
        </w:rPr>
        <w:t xml:space="preserve">, Conscious Governance believes this </w:t>
      </w:r>
      <w:r w:rsidR="00B65497" w:rsidRPr="00E86A73">
        <w:rPr>
          <w:rFonts w:ascii="Inter" w:hAnsi="Inter"/>
        </w:rPr>
        <w:t>could</w:t>
      </w:r>
      <w:r w:rsidR="00FC0522" w:rsidRPr="00E86A73">
        <w:rPr>
          <w:rFonts w:ascii="Inter" w:hAnsi="Inter"/>
        </w:rPr>
        <w:t xml:space="preserve"> likely lead to tension, </w:t>
      </w:r>
      <w:r w:rsidR="00837115" w:rsidRPr="00E86A73">
        <w:rPr>
          <w:rFonts w:ascii="Inter" w:hAnsi="Inter"/>
        </w:rPr>
        <w:t>poor relationships, and even disputes</w:t>
      </w:r>
      <w:r w:rsidR="00B65497" w:rsidRPr="00E86A73">
        <w:rPr>
          <w:rFonts w:ascii="Inter" w:hAnsi="Inter"/>
        </w:rPr>
        <w:t>.  In some cases, it has led to CEO resignations and sometimes</w:t>
      </w:r>
      <w:r w:rsidR="00267DA9" w:rsidRPr="00E86A73">
        <w:rPr>
          <w:rFonts w:ascii="Inter" w:hAnsi="Inter"/>
        </w:rPr>
        <w:t xml:space="preserve"> has involved</w:t>
      </w:r>
      <w:r w:rsidR="00837115" w:rsidRPr="00E86A73">
        <w:rPr>
          <w:rFonts w:ascii="Inter" w:hAnsi="Inter"/>
        </w:rPr>
        <w:t xml:space="preserve"> </w:t>
      </w:r>
      <w:r w:rsidR="00267DA9" w:rsidRPr="00E86A73">
        <w:rPr>
          <w:rFonts w:ascii="Inter" w:hAnsi="Inter"/>
        </w:rPr>
        <w:t>bitter and costly</w:t>
      </w:r>
      <w:r w:rsidR="00837115" w:rsidRPr="00E86A73">
        <w:rPr>
          <w:rFonts w:ascii="Inter" w:hAnsi="Inter"/>
        </w:rPr>
        <w:t xml:space="preserve"> legal claims</w:t>
      </w:r>
      <w:r w:rsidR="00267DA9" w:rsidRPr="00E86A73">
        <w:rPr>
          <w:rFonts w:ascii="Inter" w:hAnsi="Inter"/>
        </w:rPr>
        <w:t>.</w:t>
      </w:r>
    </w:p>
    <w:p w14:paraId="005DF0CD" w14:textId="5B7BA46D" w:rsidR="00C1375B" w:rsidRPr="00E86A73" w:rsidRDefault="00C1375B" w:rsidP="0066059B">
      <w:pPr>
        <w:rPr>
          <w:rFonts w:ascii="Inter" w:hAnsi="Inter"/>
        </w:rPr>
      </w:pPr>
    </w:p>
    <w:p w14:paraId="315FD2B9" w14:textId="59B950AC" w:rsidR="009C7D07" w:rsidRPr="00E86A73" w:rsidRDefault="009C7D07" w:rsidP="0066059B">
      <w:pPr>
        <w:rPr>
          <w:rFonts w:ascii="Inter" w:hAnsi="Inter"/>
        </w:rPr>
      </w:pPr>
      <w:r w:rsidRPr="00E86A73">
        <w:rPr>
          <w:rFonts w:ascii="Inter" w:hAnsi="Inter"/>
        </w:rPr>
        <w:t>Many non-profit organisations will allocate</w:t>
      </w:r>
      <w:r w:rsidR="00706ED4" w:rsidRPr="00E86A73">
        <w:rPr>
          <w:rFonts w:ascii="Inter" w:hAnsi="Inter"/>
        </w:rPr>
        <w:t xml:space="preserve"> </w:t>
      </w:r>
      <w:r w:rsidR="008B51D4" w:rsidRPr="00E86A73">
        <w:rPr>
          <w:rFonts w:ascii="Inter" w:hAnsi="Inter"/>
        </w:rPr>
        <w:t>performance-related p</w:t>
      </w:r>
      <w:r w:rsidR="00706ED4" w:rsidRPr="00E86A73">
        <w:rPr>
          <w:rFonts w:ascii="Inter" w:hAnsi="Inter"/>
        </w:rPr>
        <w:t xml:space="preserve">ayments equivalent to around 10% of </w:t>
      </w:r>
      <w:r w:rsidR="004A2661" w:rsidRPr="00E86A73">
        <w:rPr>
          <w:rFonts w:ascii="Inter" w:hAnsi="Inter"/>
        </w:rPr>
        <w:t xml:space="preserve">the </w:t>
      </w:r>
      <w:r w:rsidR="00706ED4" w:rsidRPr="00E86A73">
        <w:rPr>
          <w:rFonts w:ascii="Inter" w:hAnsi="Inter"/>
        </w:rPr>
        <w:t>CEO</w:t>
      </w:r>
      <w:r w:rsidR="00947A6B" w:rsidRPr="00E86A73">
        <w:rPr>
          <w:rFonts w:ascii="Inter" w:hAnsi="Inter"/>
        </w:rPr>
        <w:t xml:space="preserve"> Total Remuneration Package (TRP).  Ambitious </w:t>
      </w:r>
      <w:r w:rsidR="008024F7" w:rsidRPr="00E86A73">
        <w:rPr>
          <w:rFonts w:ascii="Inter" w:hAnsi="Inter"/>
        </w:rPr>
        <w:t xml:space="preserve">non-profits and commercial enterprises may allocate </w:t>
      </w:r>
      <w:r w:rsidR="008B51D4" w:rsidRPr="00E86A73">
        <w:rPr>
          <w:rFonts w:ascii="Inter" w:hAnsi="Inter"/>
        </w:rPr>
        <w:t>performance-related p</w:t>
      </w:r>
      <w:r w:rsidR="006D057C" w:rsidRPr="00E86A73">
        <w:rPr>
          <w:rFonts w:ascii="Inter" w:hAnsi="Inter"/>
        </w:rPr>
        <w:t xml:space="preserve">ayments equivalent to </w:t>
      </w:r>
      <w:r w:rsidR="008024F7" w:rsidRPr="00E86A73">
        <w:rPr>
          <w:rFonts w:ascii="Inter" w:hAnsi="Inter"/>
        </w:rPr>
        <w:t>25%</w:t>
      </w:r>
      <w:r w:rsidR="004A2661" w:rsidRPr="00E86A73">
        <w:rPr>
          <w:rFonts w:ascii="Inter" w:hAnsi="Inter"/>
        </w:rPr>
        <w:t xml:space="preserve"> or </w:t>
      </w:r>
      <w:r w:rsidR="008024F7" w:rsidRPr="00E86A73">
        <w:rPr>
          <w:rFonts w:ascii="Inter" w:hAnsi="Inter"/>
        </w:rPr>
        <w:t xml:space="preserve">50% </w:t>
      </w:r>
      <w:r w:rsidR="006D057C" w:rsidRPr="00E86A73">
        <w:rPr>
          <w:rFonts w:ascii="Inter" w:hAnsi="Inter"/>
        </w:rPr>
        <w:t>of TRP.</w:t>
      </w:r>
    </w:p>
    <w:p w14:paraId="12B4BE87" w14:textId="2951406C" w:rsidR="00B70E8F" w:rsidRPr="00E86A73" w:rsidRDefault="00B70E8F" w:rsidP="00B70E8F">
      <w:pPr>
        <w:pStyle w:val="Heading3"/>
        <w:keepLines/>
        <w:rPr>
          <w:rFonts w:ascii="Inter" w:hAnsi="Inter"/>
        </w:rPr>
      </w:pPr>
      <w:bookmarkStart w:id="12" w:name="_Ref86855143"/>
      <w:bookmarkStart w:id="13" w:name="_Ref86855150"/>
      <w:bookmarkStart w:id="14" w:name="_Toc182827101"/>
      <w:r w:rsidRPr="00E86A73">
        <w:rPr>
          <w:rFonts w:ascii="Inter" w:hAnsi="Inter"/>
        </w:rPr>
        <w:lastRenderedPageBreak/>
        <w:t>The Allocation of the % of</w:t>
      </w:r>
      <w:r w:rsidR="00CC29C2" w:rsidRPr="00E86A73">
        <w:rPr>
          <w:rFonts w:ascii="Inter" w:hAnsi="Inter"/>
        </w:rPr>
        <w:t xml:space="preserve"> </w:t>
      </w:r>
      <w:r w:rsidR="008B51D4" w:rsidRPr="00E86A73">
        <w:rPr>
          <w:rFonts w:ascii="Inter" w:hAnsi="Inter"/>
        </w:rPr>
        <w:t>Performance-related</w:t>
      </w:r>
      <w:r w:rsidRPr="00E86A73">
        <w:rPr>
          <w:rFonts w:ascii="Inter" w:hAnsi="Inter"/>
        </w:rPr>
        <w:t xml:space="preserve"> Payments against the Agreed KPIs</w:t>
      </w:r>
      <w:bookmarkEnd w:id="12"/>
      <w:bookmarkEnd w:id="13"/>
      <w:bookmarkEnd w:id="14"/>
    </w:p>
    <w:p w14:paraId="3AFE08E6" w14:textId="23DD04A2" w:rsidR="00B70E8F" w:rsidRPr="00E86A73" w:rsidRDefault="00B70E8F" w:rsidP="00B70E8F">
      <w:pPr>
        <w:keepNext/>
        <w:keepLines/>
        <w:rPr>
          <w:rFonts w:ascii="Inter" w:hAnsi="Inter"/>
        </w:rPr>
      </w:pPr>
      <w:r w:rsidRPr="00E86A73">
        <w:rPr>
          <w:rFonts w:ascii="Inter" w:hAnsi="Inter"/>
        </w:rPr>
        <w:t>The following simple framework is proposed by Conscious Governance to guide the discussion between the CEO and the Chair</w:t>
      </w:r>
      <w:r w:rsidR="001B31E1" w:rsidRPr="00E86A73">
        <w:rPr>
          <w:rFonts w:ascii="Inter" w:hAnsi="Inter"/>
        </w:rPr>
        <w:t>,</w:t>
      </w:r>
      <w:r w:rsidR="00FC3C74" w:rsidRPr="00E86A73">
        <w:rPr>
          <w:rFonts w:ascii="Inter" w:hAnsi="Inter"/>
        </w:rPr>
        <w:t xml:space="preserve"> and </w:t>
      </w:r>
      <w:r w:rsidRPr="00E86A73">
        <w:rPr>
          <w:rFonts w:ascii="Inter" w:hAnsi="Inter"/>
        </w:rPr>
        <w:t xml:space="preserve">the Governance Committee when undertaking the </w:t>
      </w:r>
      <w:r w:rsidR="00FC3C74" w:rsidRPr="00E86A73">
        <w:rPr>
          <w:rFonts w:ascii="Inter" w:hAnsi="Inter"/>
        </w:rPr>
        <w:t>CEO Appraisal</w:t>
      </w:r>
      <w:r w:rsidRPr="00E86A73">
        <w:rPr>
          <w:rFonts w:ascii="Inter" w:hAnsi="Inter"/>
        </w:rPr>
        <w:t>.</w:t>
      </w:r>
      <w:r w:rsidR="00E15DA4" w:rsidRPr="00E86A73">
        <w:rPr>
          <w:rFonts w:ascii="Inter" w:hAnsi="Inter"/>
        </w:rPr>
        <w:t xml:space="preserve">  The </w:t>
      </w:r>
      <w:r w:rsidR="00190A5C" w:rsidRPr="00E86A73">
        <w:rPr>
          <w:rFonts w:ascii="Inter" w:hAnsi="Inter"/>
        </w:rPr>
        <w:t>score</w:t>
      </w:r>
      <w:r w:rsidR="00E15DA4" w:rsidRPr="00E86A73">
        <w:rPr>
          <w:rFonts w:ascii="Inter" w:hAnsi="Inter"/>
        </w:rPr>
        <w:t xml:space="preserve"> and the % allocation will be applied to each of the agreed KPIs</w:t>
      </w:r>
      <w:r w:rsidR="00190A5C" w:rsidRPr="00E86A73">
        <w:rPr>
          <w:rFonts w:ascii="Inter" w:hAnsi="Inter"/>
        </w:rPr>
        <w:t>, in turn</w:t>
      </w:r>
      <w:r w:rsidR="00E15DA4" w:rsidRPr="00E86A73">
        <w:rPr>
          <w:rFonts w:ascii="Inter" w:hAnsi="Inter"/>
        </w:rPr>
        <w:t>.</w:t>
      </w:r>
    </w:p>
    <w:p w14:paraId="3EA840D0" w14:textId="77777777" w:rsidR="00B70E8F" w:rsidRPr="00E86A73" w:rsidRDefault="00B70E8F" w:rsidP="00B70E8F">
      <w:pPr>
        <w:keepNext/>
        <w:keepLines/>
        <w:rPr>
          <w:rFonts w:ascii="Inter" w:hAnsi="Inter"/>
        </w:rPr>
      </w:pPr>
    </w:p>
    <w:tbl>
      <w:tblPr>
        <w:tblStyle w:val="TableGrid"/>
        <w:tblW w:w="10060" w:type="dxa"/>
        <w:tblLayout w:type="fixed"/>
        <w:tblCellMar>
          <w:top w:w="57" w:type="dxa"/>
          <w:left w:w="57" w:type="dxa"/>
          <w:bottom w:w="57" w:type="dxa"/>
          <w:right w:w="57" w:type="dxa"/>
        </w:tblCellMar>
        <w:tblLook w:val="04A0" w:firstRow="1" w:lastRow="0" w:firstColumn="1" w:lastColumn="0" w:noHBand="0" w:noVBand="1"/>
      </w:tblPr>
      <w:tblGrid>
        <w:gridCol w:w="846"/>
        <w:gridCol w:w="7513"/>
        <w:gridCol w:w="1701"/>
      </w:tblGrid>
      <w:tr w:rsidR="00B70E8F" w:rsidRPr="00E86A73" w14:paraId="5E1616AF" w14:textId="77777777" w:rsidTr="00B76C92">
        <w:tc>
          <w:tcPr>
            <w:tcW w:w="846" w:type="dxa"/>
            <w:vAlign w:val="center"/>
          </w:tcPr>
          <w:p w14:paraId="57CB3C8F" w14:textId="69F87E65" w:rsidR="00B70E8F" w:rsidRPr="00E86A73" w:rsidRDefault="00B70E8F" w:rsidP="00B76C92">
            <w:pPr>
              <w:keepNext/>
              <w:keepLines/>
              <w:spacing w:before="0" w:after="0"/>
              <w:jc w:val="center"/>
              <w:rPr>
                <w:rFonts w:ascii="Inter" w:hAnsi="Inter"/>
                <w:color w:val="1F497D" w:themeColor="text2"/>
                <w:lang w:val="en-US"/>
              </w:rPr>
            </w:pPr>
            <w:r w:rsidRPr="00E86A73">
              <w:rPr>
                <w:rFonts w:ascii="Inter" w:hAnsi="Inter"/>
                <w:color w:val="1F497D" w:themeColor="text2"/>
                <w:lang w:val="en-US"/>
              </w:rPr>
              <w:t>Score</w:t>
            </w:r>
            <w:r w:rsidR="00305E68" w:rsidRPr="00E86A73">
              <w:rPr>
                <w:rFonts w:ascii="Inter" w:hAnsi="Inter"/>
                <w:color w:val="1F497D" w:themeColor="text2"/>
                <w:lang w:val="en-US"/>
              </w:rPr>
              <w:t xml:space="preserve"> </w:t>
            </w:r>
            <w:r w:rsidR="00305E68" w:rsidRPr="00E86A73">
              <w:rPr>
                <w:rFonts w:ascii="Inter" w:hAnsi="Inter"/>
                <w:color w:val="1F497D" w:themeColor="text2"/>
                <w:sz w:val="20"/>
                <w:szCs w:val="16"/>
                <w:lang w:val="en-US"/>
              </w:rPr>
              <w:t>out of 5</w:t>
            </w:r>
          </w:p>
        </w:tc>
        <w:tc>
          <w:tcPr>
            <w:tcW w:w="7513" w:type="dxa"/>
            <w:vAlign w:val="center"/>
          </w:tcPr>
          <w:p w14:paraId="2ADF215A" w14:textId="77777777" w:rsidR="00B70E8F" w:rsidRPr="00E86A73" w:rsidRDefault="00B70E8F" w:rsidP="00B76C92">
            <w:pPr>
              <w:keepNext/>
              <w:keepLines/>
              <w:spacing w:before="0" w:after="0"/>
              <w:jc w:val="center"/>
              <w:rPr>
                <w:rFonts w:ascii="Inter" w:hAnsi="Inter"/>
                <w:noProof/>
                <w:color w:val="1F497D" w:themeColor="text2"/>
              </w:rPr>
            </w:pPr>
            <w:r w:rsidRPr="00E86A73">
              <w:rPr>
                <w:rFonts w:ascii="Inter" w:hAnsi="Inter"/>
                <w:color w:val="1F497D" w:themeColor="text2"/>
              </w:rPr>
              <w:t>Description of level of performance achieved</w:t>
            </w:r>
          </w:p>
        </w:tc>
        <w:tc>
          <w:tcPr>
            <w:tcW w:w="1701" w:type="dxa"/>
            <w:vAlign w:val="center"/>
          </w:tcPr>
          <w:p w14:paraId="4D0F46A5" w14:textId="57E75E15" w:rsidR="00B70E8F" w:rsidRPr="00E86A73" w:rsidRDefault="00B70E8F" w:rsidP="00B76C92">
            <w:pPr>
              <w:keepNext/>
              <w:keepLines/>
              <w:spacing w:before="0" w:after="0"/>
              <w:jc w:val="center"/>
              <w:rPr>
                <w:rFonts w:ascii="Inter" w:hAnsi="Inter"/>
                <w:color w:val="1F497D" w:themeColor="text2"/>
                <w:lang w:val="en-US"/>
              </w:rPr>
            </w:pPr>
            <w:r w:rsidRPr="00E86A73">
              <w:rPr>
                <w:rFonts w:ascii="Inter" w:hAnsi="Inter"/>
                <w:color w:val="1F497D" w:themeColor="text2"/>
              </w:rPr>
              <w:t xml:space="preserve">% Allocation of Available </w:t>
            </w:r>
            <w:r w:rsidR="00E418DE" w:rsidRPr="00E86A73">
              <w:rPr>
                <w:rFonts w:ascii="Inter" w:hAnsi="Inter"/>
                <w:color w:val="1F497D" w:themeColor="text2"/>
              </w:rPr>
              <w:t>Performance</w:t>
            </w:r>
            <w:r w:rsidRPr="00E86A73">
              <w:rPr>
                <w:rFonts w:ascii="Inter" w:hAnsi="Inter"/>
                <w:color w:val="1F497D" w:themeColor="text2"/>
              </w:rPr>
              <w:t xml:space="preserve"> Payment</w:t>
            </w:r>
          </w:p>
        </w:tc>
      </w:tr>
      <w:tr w:rsidR="00B70E8F" w:rsidRPr="00E86A73" w14:paraId="066D6610" w14:textId="77777777" w:rsidTr="00B76C92">
        <w:tc>
          <w:tcPr>
            <w:tcW w:w="846" w:type="dxa"/>
          </w:tcPr>
          <w:p w14:paraId="10712340" w14:textId="77777777" w:rsidR="00B70E8F" w:rsidRPr="00E86A73" w:rsidRDefault="00B70E8F" w:rsidP="00B76C92">
            <w:pPr>
              <w:keepNext/>
              <w:keepLines/>
              <w:spacing w:before="0" w:after="0"/>
              <w:jc w:val="center"/>
              <w:rPr>
                <w:rFonts w:ascii="Inter" w:hAnsi="Inter"/>
                <w:lang w:val="en-US"/>
              </w:rPr>
            </w:pPr>
            <w:r w:rsidRPr="00E86A73">
              <w:rPr>
                <w:rFonts w:ascii="Inter" w:hAnsi="Inter"/>
                <w:lang w:val="en-US"/>
              </w:rPr>
              <w:t>0</w:t>
            </w:r>
          </w:p>
        </w:tc>
        <w:tc>
          <w:tcPr>
            <w:tcW w:w="7513" w:type="dxa"/>
          </w:tcPr>
          <w:p w14:paraId="4E02ED14" w14:textId="0A72C12B" w:rsidR="00B70E8F" w:rsidRPr="00E86A73" w:rsidRDefault="00B70E8F" w:rsidP="00B76C92">
            <w:pPr>
              <w:keepNext/>
              <w:keepLines/>
              <w:spacing w:before="0" w:after="0"/>
              <w:rPr>
                <w:rFonts w:ascii="Inter" w:hAnsi="Inter"/>
                <w:noProof/>
              </w:rPr>
            </w:pPr>
            <w:r w:rsidRPr="00E86A73">
              <w:rPr>
                <w:rFonts w:ascii="Inter" w:hAnsi="Inter"/>
                <w:noProof/>
              </w:rPr>
              <w:t>Not achieved</w:t>
            </w:r>
          </w:p>
        </w:tc>
        <w:tc>
          <w:tcPr>
            <w:tcW w:w="1701" w:type="dxa"/>
          </w:tcPr>
          <w:p w14:paraId="614DF2ED" w14:textId="77777777" w:rsidR="00B70E8F" w:rsidRPr="00E86A73" w:rsidRDefault="00B70E8F" w:rsidP="00B76C92">
            <w:pPr>
              <w:keepNext/>
              <w:keepLines/>
              <w:spacing w:before="0" w:after="0"/>
              <w:jc w:val="center"/>
              <w:rPr>
                <w:rFonts w:ascii="Inter" w:hAnsi="Inter"/>
                <w:lang w:val="en-US"/>
              </w:rPr>
            </w:pPr>
            <w:r w:rsidRPr="00E86A73">
              <w:rPr>
                <w:rFonts w:ascii="Inter" w:hAnsi="Inter"/>
                <w:lang w:val="en-US"/>
              </w:rPr>
              <w:t>0%</w:t>
            </w:r>
          </w:p>
        </w:tc>
      </w:tr>
      <w:tr w:rsidR="005B0FA0" w:rsidRPr="00E86A73" w14:paraId="1710DE96" w14:textId="77777777" w:rsidTr="00B76C92">
        <w:tc>
          <w:tcPr>
            <w:tcW w:w="846" w:type="dxa"/>
          </w:tcPr>
          <w:p w14:paraId="2DF11FDF" w14:textId="245998D8" w:rsidR="005B0FA0" w:rsidRPr="00E86A73" w:rsidRDefault="005B0FA0" w:rsidP="00B76C92">
            <w:pPr>
              <w:keepNext/>
              <w:keepLines/>
              <w:spacing w:before="0" w:after="0"/>
              <w:jc w:val="center"/>
              <w:rPr>
                <w:rFonts w:ascii="Inter" w:hAnsi="Inter"/>
                <w:lang w:val="en-US"/>
              </w:rPr>
            </w:pPr>
            <w:r w:rsidRPr="00E86A73">
              <w:rPr>
                <w:rFonts w:ascii="Inter" w:hAnsi="Inter"/>
                <w:lang w:val="en-US"/>
              </w:rPr>
              <w:t>1</w:t>
            </w:r>
          </w:p>
        </w:tc>
        <w:tc>
          <w:tcPr>
            <w:tcW w:w="7513" w:type="dxa"/>
          </w:tcPr>
          <w:p w14:paraId="0F2914CE" w14:textId="14CA3622" w:rsidR="005B0FA0" w:rsidRPr="00E86A73" w:rsidRDefault="005B0FA0" w:rsidP="00B76C92">
            <w:pPr>
              <w:keepNext/>
              <w:keepLines/>
              <w:spacing w:before="0" w:after="0"/>
              <w:rPr>
                <w:rFonts w:ascii="Inter" w:hAnsi="Inter"/>
                <w:lang w:val="en-US"/>
              </w:rPr>
            </w:pPr>
            <w:r w:rsidRPr="00E86A73">
              <w:rPr>
                <w:rFonts w:ascii="Inter" w:hAnsi="Inter"/>
                <w:lang w:val="en-US"/>
              </w:rPr>
              <w:t>Only partially achieved, or fair performance</w:t>
            </w:r>
          </w:p>
        </w:tc>
        <w:tc>
          <w:tcPr>
            <w:tcW w:w="1701" w:type="dxa"/>
          </w:tcPr>
          <w:p w14:paraId="360FCBF9" w14:textId="431F5528" w:rsidR="005B0FA0" w:rsidRPr="00E86A73" w:rsidRDefault="005B0FA0" w:rsidP="00B76C92">
            <w:pPr>
              <w:keepNext/>
              <w:keepLines/>
              <w:spacing w:before="0" w:after="0"/>
              <w:jc w:val="center"/>
              <w:rPr>
                <w:rFonts w:ascii="Inter" w:hAnsi="Inter"/>
                <w:lang w:val="en-US"/>
              </w:rPr>
            </w:pPr>
            <w:r w:rsidRPr="00E86A73">
              <w:rPr>
                <w:rFonts w:ascii="Inter" w:hAnsi="Inter"/>
                <w:lang w:val="en-US"/>
              </w:rPr>
              <w:t>30%</w:t>
            </w:r>
          </w:p>
        </w:tc>
      </w:tr>
      <w:tr w:rsidR="005B0FA0" w:rsidRPr="00E86A73" w14:paraId="6C6D3486" w14:textId="77777777" w:rsidTr="00B76C92">
        <w:tc>
          <w:tcPr>
            <w:tcW w:w="846" w:type="dxa"/>
          </w:tcPr>
          <w:p w14:paraId="7D37CCC5" w14:textId="7A5BE5D7" w:rsidR="005B0FA0" w:rsidRPr="00E86A73" w:rsidRDefault="005B0FA0" w:rsidP="00B76C92">
            <w:pPr>
              <w:keepNext/>
              <w:keepLines/>
              <w:spacing w:before="0" w:after="0"/>
              <w:jc w:val="center"/>
              <w:rPr>
                <w:rFonts w:ascii="Inter" w:hAnsi="Inter"/>
                <w:lang w:val="en-US"/>
              </w:rPr>
            </w:pPr>
            <w:r w:rsidRPr="00E86A73">
              <w:rPr>
                <w:rFonts w:ascii="Inter" w:hAnsi="Inter"/>
                <w:lang w:val="en-US"/>
              </w:rPr>
              <w:t>2</w:t>
            </w:r>
          </w:p>
        </w:tc>
        <w:tc>
          <w:tcPr>
            <w:tcW w:w="7513" w:type="dxa"/>
          </w:tcPr>
          <w:p w14:paraId="01C85D3E" w14:textId="2293A0E3" w:rsidR="005B0FA0" w:rsidRPr="00E86A73" w:rsidRDefault="005B0FA0" w:rsidP="00B76C92">
            <w:pPr>
              <w:keepNext/>
              <w:keepLines/>
              <w:spacing w:before="0" w:after="0"/>
              <w:rPr>
                <w:rFonts w:ascii="Inter" w:hAnsi="Inter"/>
                <w:lang w:val="en-US"/>
              </w:rPr>
            </w:pPr>
            <w:r w:rsidRPr="00E86A73">
              <w:rPr>
                <w:rFonts w:ascii="Inter" w:hAnsi="Inter"/>
                <w:lang w:val="en-US"/>
              </w:rPr>
              <w:t>Good performance</w:t>
            </w:r>
          </w:p>
        </w:tc>
        <w:tc>
          <w:tcPr>
            <w:tcW w:w="1701" w:type="dxa"/>
          </w:tcPr>
          <w:p w14:paraId="7EADCBB7" w14:textId="70D72221" w:rsidR="005B0FA0" w:rsidRPr="00E86A73" w:rsidRDefault="005B0FA0" w:rsidP="00B76C92">
            <w:pPr>
              <w:keepNext/>
              <w:keepLines/>
              <w:spacing w:before="0" w:after="0"/>
              <w:jc w:val="center"/>
              <w:rPr>
                <w:rFonts w:ascii="Inter" w:hAnsi="Inter"/>
                <w:lang w:val="en-US"/>
              </w:rPr>
            </w:pPr>
            <w:r w:rsidRPr="00E86A73">
              <w:rPr>
                <w:rFonts w:ascii="Inter" w:hAnsi="Inter"/>
                <w:lang w:val="en-US"/>
              </w:rPr>
              <w:t>60%</w:t>
            </w:r>
          </w:p>
        </w:tc>
      </w:tr>
      <w:tr w:rsidR="005B0FA0" w:rsidRPr="00E86A73" w14:paraId="5FCB1733" w14:textId="77777777" w:rsidTr="00B76C92">
        <w:tc>
          <w:tcPr>
            <w:tcW w:w="846" w:type="dxa"/>
          </w:tcPr>
          <w:p w14:paraId="3484F1FD" w14:textId="74C61C30" w:rsidR="005B0FA0" w:rsidRPr="00E86A73" w:rsidRDefault="005B0FA0" w:rsidP="00B76C92">
            <w:pPr>
              <w:spacing w:before="0" w:after="0"/>
              <w:jc w:val="center"/>
              <w:rPr>
                <w:rFonts w:ascii="Inter" w:hAnsi="Inter"/>
                <w:lang w:val="en-US"/>
              </w:rPr>
            </w:pPr>
            <w:r w:rsidRPr="00E86A73">
              <w:rPr>
                <w:rFonts w:ascii="Inter" w:hAnsi="Inter"/>
                <w:lang w:val="en-US"/>
              </w:rPr>
              <w:t>3</w:t>
            </w:r>
          </w:p>
        </w:tc>
        <w:tc>
          <w:tcPr>
            <w:tcW w:w="7513" w:type="dxa"/>
          </w:tcPr>
          <w:p w14:paraId="374DA240" w14:textId="1A054A02" w:rsidR="005B0FA0" w:rsidRPr="00E86A73" w:rsidRDefault="005B0FA0" w:rsidP="00B76C92">
            <w:pPr>
              <w:keepNext/>
              <w:keepLines/>
              <w:spacing w:before="0" w:after="0"/>
              <w:rPr>
                <w:rFonts w:ascii="Inter" w:hAnsi="Inter"/>
                <w:lang w:val="en-US"/>
              </w:rPr>
            </w:pPr>
            <w:r w:rsidRPr="00E86A73">
              <w:rPr>
                <w:rFonts w:ascii="Inter" w:hAnsi="Inter"/>
                <w:lang w:val="en-US"/>
              </w:rPr>
              <w:t>Very Good performance</w:t>
            </w:r>
          </w:p>
        </w:tc>
        <w:tc>
          <w:tcPr>
            <w:tcW w:w="1701" w:type="dxa"/>
          </w:tcPr>
          <w:p w14:paraId="38563F67" w14:textId="6A7C80B4" w:rsidR="005B0FA0" w:rsidRPr="00E86A73" w:rsidRDefault="005B0FA0" w:rsidP="00B76C92">
            <w:pPr>
              <w:spacing w:before="0" w:after="0"/>
              <w:jc w:val="center"/>
              <w:rPr>
                <w:rFonts w:ascii="Inter" w:hAnsi="Inter"/>
                <w:lang w:val="en-US"/>
              </w:rPr>
            </w:pPr>
            <w:r w:rsidRPr="00E86A73">
              <w:rPr>
                <w:rFonts w:ascii="Inter" w:hAnsi="Inter"/>
                <w:lang w:val="en-US"/>
              </w:rPr>
              <w:t>80%</w:t>
            </w:r>
          </w:p>
        </w:tc>
      </w:tr>
      <w:tr w:rsidR="005B0FA0" w:rsidRPr="00E86A73" w14:paraId="1F90F566" w14:textId="77777777" w:rsidTr="00B76C92">
        <w:tc>
          <w:tcPr>
            <w:tcW w:w="846" w:type="dxa"/>
          </w:tcPr>
          <w:p w14:paraId="0D45F5FE" w14:textId="439DB4EB" w:rsidR="005B0FA0" w:rsidRPr="00E86A73" w:rsidRDefault="005B0FA0" w:rsidP="00B76C92">
            <w:pPr>
              <w:spacing w:before="0" w:after="0"/>
              <w:jc w:val="center"/>
              <w:rPr>
                <w:rFonts w:ascii="Inter" w:hAnsi="Inter"/>
                <w:lang w:val="en-US"/>
              </w:rPr>
            </w:pPr>
            <w:r w:rsidRPr="00E86A73">
              <w:rPr>
                <w:rFonts w:ascii="Inter" w:hAnsi="Inter"/>
                <w:lang w:val="en-US"/>
              </w:rPr>
              <w:t>4</w:t>
            </w:r>
          </w:p>
        </w:tc>
        <w:tc>
          <w:tcPr>
            <w:tcW w:w="7513" w:type="dxa"/>
          </w:tcPr>
          <w:p w14:paraId="635A9FE9" w14:textId="6009BA55" w:rsidR="005B0FA0" w:rsidRPr="00E86A73" w:rsidRDefault="005B0FA0" w:rsidP="00B76C92">
            <w:pPr>
              <w:keepNext/>
              <w:keepLines/>
              <w:spacing w:before="0" w:after="0"/>
              <w:rPr>
                <w:rFonts w:ascii="Inter" w:hAnsi="Inter"/>
                <w:lang w:val="en-US"/>
              </w:rPr>
            </w:pPr>
            <w:r w:rsidRPr="00E86A73">
              <w:rPr>
                <w:rFonts w:ascii="Inter" w:hAnsi="Inter"/>
                <w:lang w:val="en-US"/>
              </w:rPr>
              <w:t>Wholly achieved, exceeded expectations, or world-class performance</w:t>
            </w:r>
          </w:p>
        </w:tc>
        <w:tc>
          <w:tcPr>
            <w:tcW w:w="1701" w:type="dxa"/>
          </w:tcPr>
          <w:p w14:paraId="26B597E5" w14:textId="1E2DEFAE" w:rsidR="005B0FA0" w:rsidRPr="00E86A73" w:rsidRDefault="005B0FA0" w:rsidP="00B76C92">
            <w:pPr>
              <w:spacing w:before="0" w:after="0"/>
              <w:jc w:val="center"/>
              <w:rPr>
                <w:rFonts w:ascii="Inter" w:hAnsi="Inter"/>
                <w:lang w:val="en-US"/>
              </w:rPr>
            </w:pPr>
            <w:r w:rsidRPr="00E86A73">
              <w:rPr>
                <w:rFonts w:ascii="Inter" w:hAnsi="Inter"/>
                <w:lang w:val="en-US"/>
              </w:rPr>
              <w:t>100%</w:t>
            </w:r>
          </w:p>
        </w:tc>
      </w:tr>
      <w:tr w:rsidR="005B0FA0" w:rsidRPr="00E86A73" w14:paraId="04ACAF51" w14:textId="77777777" w:rsidTr="00B76C92">
        <w:tc>
          <w:tcPr>
            <w:tcW w:w="846" w:type="dxa"/>
          </w:tcPr>
          <w:p w14:paraId="17230F4B" w14:textId="22D67DC2" w:rsidR="005B0FA0" w:rsidRPr="00E86A73" w:rsidRDefault="005B0FA0" w:rsidP="00B76C92">
            <w:pPr>
              <w:spacing w:before="0" w:after="0"/>
              <w:jc w:val="center"/>
              <w:rPr>
                <w:rFonts w:ascii="Inter" w:hAnsi="Inter"/>
                <w:lang w:val="en-US"/>
              </w:rPr>
            </w:pPr>
          </w:p>
        </w:tc>
        <w:tc>
          <w:tcPr>
            <w:tcW w:w="7513" w:type="dxa"/>
          </w:tcPr>
          <w:p w14:paraId="370E5D6E" w14:textId="7ED0944E" w:rsidR="005B0FA0" w:rsidRPr="00E86A73" w:rsidRDefault="005B0FA0" w:rsidP="00B76C92">
            <w:pPr>
              <w:keepNext/>
              <w:keepLines/>
              <w:spacing w:before="0" w:after="0"/>
              <w:rPr>
                <w:rFonts w:ascii="Inter" w:hAnsi="Inter"/>
                <w:lang w:val="en-US"/>
              </w:rPr>
            </w:pPr>
          </w:p>
        </w:tc>
        <w:tc>
          <w:tcPr>
            <w:tcW w:w="1701" w:type="dxa"/>
          </w:tcPr>
          <w:p w14:paraId="3D230CBE" w14:textId="1BC5656C" w:rsidR="005B0FA0" w:rsidRPr="00E86A73" w:rsidRDefault="005B0FA0" w:rsidP="00B76C92">
            <w:pPr>
              <w:spacing w:before="0" w:after="0"/>
              <w:jc w:val="center"/>
              <w:rPr>
                <w:rFonts w:ascii="Inter" w:hAnsi="Inter"/>
                <w:lang w:val="en-US"/>
              </w:rPr>
            </w:pPr>
          </w:p>
        </w:tc>
      </w:tr>
    </w:tbl>
    <w:p w14:paraId="3FE5A47C" w14:textId="77777777" w:rsidR="006606F7" w:rsidRPr="00E86A73" w:rsidRDefault="006606F7" w:rsidP="0066059B">
      <w:pPr>
        <w:rPr>
          <w:rFonts w:ascii="Inter" w:hAnsi="Inter"/>
        </w:rPr>
      </w:pPr>
    </w:p>
    <w:p w14:paraId="10A40109" w14:textId="1FD9C5BF" w:rsidR="0066059B" w:rsidRPr="00E86A73" w:rsidRDefault="00CC29C2" w:rsidP="0066059B">
      <w:pPr>
        <w:rPr>
          <w:rFonts w:ascii="Inter" w:hAnsi="Inter"/>
        </w:rPr>
      </w:pPr>
      <w:r w:rsidRPr="00E86A73">
        <w:rPr>
          <w:rFonts w:ascii="Inter" w:hAnsi="Inter"/>
        </w:rPr>
        <w:t>Note: It is u</w:t>
      </w:r>
      <w:r w:rsidR="009436F9" w:rsidRPr="00E86A73">
        <w:rPr>
          <w:rFonts w:ascii="Inter" w:hAnsi="Inter"/>
        </w:rPr>
        <w:t xml:space="preserve">ltimately in the interests </w:t>
      </w:r>
      <w:r w:rsidR="00007A56" w:rsidRPr="00E86A73">
        <w:rPr>
          <w:rFonts w:ascii="Inter" w:hAnsi="Inter"/>
        </w:rPr>
        <w:t>o</w:t>
      </w:r>
      <w:r w:rsidR="009436F9" w:rsidRPr="00E86A73">
        <w:rPr>
          <w:rFonts w:ascii="Inter" w:hAnsi="Inter"/>
        </w:rPr>
        <w:t xml:space="preserve">f the </w:t>
      </w:r>
      <w:r w:rsidR="00AB5E01" w:rsidRPr="00E86A73">
        <w:rPr>
          <w:rFonts w:ascii="Inter" w:hAnsi="Inter"/>
        </w:rPr>
        <w:t xml:space="preserve">organisation </w:t>
      </w:r>
      <w:r w:rsidR="00261631" w:rsidRPr="00E86A73">
        <w:rPr>
          <w:rFonts w:ascii="Inter" w:hAnsi="Inter"/>
        </w:rPr>
        <w:t>to get</w:t>
      </w:r>
      <w:r w:rsidR="00007A56" w:rsidRPr="00E86A73">
        <w:rPr>
          <w:rFonts w:ascii="Inter" w:hAnsi="Inter"/>
        </w:rPr>
        <w:t xml:space="preserve"> t</w:t>
      </w:r>
      <w:r w:rsidR="0066059B" w:rsidRPr="00E86A73">
        <w:rPr>
          <w:rFonts w:ascii="Inter" w:hAnsi="Inter"/>
        </w:rPr>
        <w:t xml:space="preserve">he allocation of the </w:t>
      </w:r>
      <w:r w:rsidR="00190A5C" w:rsidRPr="00E86A73">
        <w:rPr>
          <w:rFonts w:ascii="Inter" w:hAnsi="Inter"/>
        </w:rPr>
        <w:t>Performance-related payment</w:t>
      </w:r>
      <w:r w:rsidR="0066059B" w:rsidRPr="00E86A73">
        <w:rPr>
          <w:rFonts w:ascii="Inter" w:hAnsi="Inter"/>
        </w:rPr>
        <w:t xml:space="preserve">s agreed by </w:t>
      </w:r>
      <w:r w:rsidR="00B33134" w:rsidRPr="00E86A73">
        <w:rPr>
          <w:rFonts w:ascii="Inter" w:hAnsi="Inter"/>
        </w:rPr>
        <w:t xml:space="preserve">the </w:t>
      </w:r>
      <w:r w:rsidR="0066059B" w:rsidRPr="00E86A73">
        <w:rPr>
          <w:rFonts w:ascii="Inter" w:hAnsi="Inter"/>
        </w:rPr>
        <w:t>CEO</w:t>
      </w:r>
      <w:r w:rsidR="00B33134" w:rsidRPr="00E86A73">
        <w:rPr>
          <w:rFonts w:ascii="Inter" w:hAnsi="Inter"/>
        </w:rPr>
        <w:t xml:space="preserve"> and the </w:t>
      </w:r>
      <w:r w:rsidR="00F22F7A" w:rsidRPr="00E86A73">
        <w:rPr>
          <w:rFonts w:ascii="Inter" w:hAnsi="Inter"/>
        </w:rPr>
        <w:t>Board</w:t>
      </w:r>
      <w:r w:rsidR="00B33134" w:rsidRPr="00E86A73">
        <w:rPr>
          <w:rFonts w:ascii="Inter" w:hAnsi="Inter"/>
        </w:rPr>
        <w:t>.  If the CEO remains unhappy with the allocation</w:t>
      </w:r>
      <w:r w:rsidR="00202F65" w:rsidRPr="00E86A73">
        <w:rPr>
          <w:rFonts w:ascii="Inter" w:hAnsi="Inter"/>
        </w:rPr>
        <w:t xml:space="preserve"> of </w:t>
      </w:r>
      <w:r w:rsidR="00190A5C" w:rsidRPr="00E86A73">
        <w:rPr>
          <w:rFonts w:ascii="Inter" w:hAnsi="Inter"/>
        </w:rPr>
        <w:t>Performance-related payment</w:t>
      </w:r>
      <w:r w:rsidR="00202F65" w:rsidRPr="00E86A73">
        <w:rPr>
          <w:rFonts w:ascii="Inter" w:hAnsi="Inter"/>
        </w:rPr>
        <w:t>s</w:t>
      </w:r>
      <w:r w:rsidR="00B33134" w:rsidRPr="00E86A73">
        <w:rPr>
          <w:rFonts w:ascii="Inter" w:hAnsi="Inter"/>
        </w:rPr>
        <w:t xml:space="preserve">, this can lead to significant issues in the </w:t>
      </w:r>
      <w:r w:rsidR="00261631" w:rsidRPr="00E86A73">
        <w:rPr>
          <w:rFonts w:ascii="Inter" w:hAnsi="Inter"/>
        </w:rPr>
        <w:t>short-term and longer</w:t>
      </w:r>
      <w:r w:rsidR="00D84766" w:rsidRPr="00E86A73">
        <w:rPr>
          <w:rFonts w:ascii="Inter" w:hAnsi="Inter"/>
        </w:rPr>
        <w:t>-term</w:t>
      </w:r>
      <w:r w:rsidR="00B33134" w:rsidRPr="00E86A73">
        <w:rPr>
          <w:rFonts w:ascii="Inter" w:hAnsi="Inter"/>
        </w:rPr>
        <w:t>.</w:t>
      </w:r>
    </w:p>
    <w:p w14:paraId="7EC8713C" w14:textId="52E1EEEE" w:rsidR="0066059B" w:rsidRPr="00E86A73" w:rsidRDefault="0066059B" w:rsidP="0066059B">
      <w:pPr>
        <w:rPr>
          <w:rFonts w:ascii="Inter" w:hAnsi="Inter"/>
        </w:rPr>
      </w:pPr>
    </w:p>
    <w:p w14:paraId="4097F3B5" w14:textId="61EB62E0" w:rsidR="00202F65" w:rsidRPr="00E86A73" w:rsidRDefault="00202F65" w:rsidP="005D2E2E">
      <w:pPr>
        <w:pStyle w:val="Heading2"/>
      </w:pPr>
      <w:bookmarkStart w:id="15" w:name="_Toc182827102"/>
      <w:r w:rsidRPr="00E86A73">
        <w:lastRenderedPageBreak/>
        <w:t xml:space="preserve">Template: </w:t>
      </w:r>
      <w:r w:rsidR="00C434E8" w:rsidRPr="00E86A73">
        <w:t xml:space="preserve">Reporting </w:t>
      </w:r>
      <w:r w:rsidR="00190A5C" w:rsidRPr="00E86A73">
        <w:t>Performance-related payment</w:t>
      </w:r>
      <w:r w:rsidR="00C434E8" w:rsidRPr="00E86A73">
        <w:t xml:space="preserve">s against agreed </w:t>
      </w:r>
      <w:r w:rsidRPr="00E86A73">
        <w:t>KPIs</w:t>
      </w:r>
      <w:bookmarkEnd w:id="15"/>
      <w:r w:rsidRPr="00E86A73">
        <w:t xml:space="preserve"> </w:t>
      </w:r>
    </w:p>
    <w:p w14:paraId="4FBA140C" w14:textId="77777777" w:rsidR="008D269E" w:rsidRPr="00E86A73" w:rsidRDefault="008D269E" w:rsidP="008D269E">
      <w:pPr>
        <w:rPr>
          <w:rFonts w:ascii="Inter" w:hAnsi="Inter"/>
        </w:rPr>
      </w:pPr>
    </w:p>
    <w:p w14:paraId="6FE0FE83" w14:textId="2617CAF4" w:rsidR="00FB4BF8" w:rsidRPr="00E86A73" w:rsidRDefault="00C434E8" w:rsidP="00630483">
      <w:pPr>
        <w:rPr>
          <w:rFonts w:ascii="Inter" w:hAnsi="Inter"/>
        </w:rPr>
      </w:pPr>
      <w:r w:rsidRPr="00E86A73">
        <w:rPr>
          <w:rFonts w:ascii="Inter" w:hAnsi="Inter"/>
        </w:rPr>
        <w:t xml:space="preserve">The </w:t>
      </w:r>
      <w:r w:rsidR="00824400" w:rsidRPr="00E86A73">
        <w:rPr>
          <w:rFonts w:ascii="Inter" w:hAnsi="Inter"/>
        </w:rPr>
        <w:t>Table below</w:t>
      </w:r>
      <w:r w:rsidR="009E2429" w:rsidRPr="00E86A73">
        <w:rPr>
          <w:rFonts w:ascii="Inter" w:hAnsi="Inter"/>
        </w:rPr>
        <w:t xml:space="preserve">, shows how a Board might </w:t>
      </w:r>
      <w:r w:rsidR="002C61FB" w:rsidRPr="00E86A73">
        <w:rPr>
          <w:rFonts w:ascii="Inter" w:hAnsi="Inter"/>
        </w:rPr>
        <w:t xml:space="preserve">communicate with the CEO about the </w:t>
      </w:r>
      <w:r w:rsidR="00FB4BF8" w:rsidRPr="00E86A73">
        <w:rPr>
          <w:rFonts w:ascii="Inter" w:hAnsi="Inter"/>
        </w:rPr>
        <w:t xml:space="preserve">views of the Board around the offer of proposed </w:t>
      </w:r>
      <w:r w:rsidR="00190A5C" w:rsidRPr="00E86A73">
        <w:rPr>
          <w:rFonts w:ascii="Inter" w:hAnsi="Inter"/>
        </w:rPr>
        <w:t>Performance-related payment</w:t>
      </w:r>
      <w:r w:rsidR="00FB4BF8" w:rsidRPr="00E86A73">
        <w:rPr>
          <w:rFonts w:ascii="Inter" w:hAnsi="Inter"/>
        </w:rPr>
        <w:t>s.</w:t>
      </w:r>
    </w:p>
    <w:p w14:paraId="3FE8CD39" w14:textId="77777777" w:rsidR="00FB4BF8" w:rsidRPr="00E86A73" w:rsidRDefault="00FB4BF8" w:rsidP="00630483">
      <w:pPr>
        <w:rPr>
          <w:rFonts w:ascii="Inter" w:hAnsi="Inter"/>
        </w:rPr>
      </w:pPr>
    </w:p>
    <w:p w14:paraId="6C3B7C41" w14:textId="77777777" w:rsidR="009E2429" w:rsidRPr="00E86A73" w:rsidRDefault="00FB4BF8" w:rsidP="00630483">
      <w:pPr>
        <w:rPr>
          <w:rFonts w:ascii="Inter" w:hAnsi="Inter"/>
        </w:rPr>
      </w:pPr>
      <w:r w:rsidRPr="00E86A73">
        <w:rPr>
          <w:rFonts w:ascii="Inter" w:hAnsi="Inter"/>
        </w:rPr>
        <w:t xml:space="preserve">You can </w:t>
      </w:r>
      <w:r w:rsidR="00630483" w:rsidRPr="00E86A73">
        <w:rPr>
          <w:rFonts w:ascii="Inter" w:hAnsi="Inter"/>
        </w:rPr>
        <w:t>insert the details agreed between you and the CEO about KPI</w:t>
      </w:r>
      <w:r w:rsidR="00A51CEB" w:rsidRPr="00E86A73">
        <w:rPr>
          <w:rFonts w:ascii="Inter" w:hAnsi="Inter"/>
        </w:rPr>
        <w:t>s</w:t>
      </w:r>
      <w:r w:rsidR="00B958BE" w:rsidRPr="00E86A73">
        <w:rPr>
          <w:rFonts w:ascii="Inter" w:hAnsi="Inter"/>
        </w:rPr>
        <w:t xml:space="preserve"> for your organisation</w:t>
      </w:r>
    </w:p>
    <w:p w14:paraId="3A9DB59B" w14:textId="77777777" w:rsidR="009E2429" w:rsidRPr="00E86A73" w:rsidRDefault="009E2429" w:rsidP="00630483">
      <w:pPr>
        <w:rPr>
          <w:rFonts w:ascii="Inter" w:hAnsi="Inter"/>
        </w:rPr>
      </w:pPr>
    </w:p>
    <w:p w14:paraId="65CB7207" w14:textId="0032643D" w:rsidR="00630483" w:rsidRPr="00E86A73" w:rsidRDefault="00F15C21" w:rsidP="00630483">
      <w:pPr>
        <w:rPr>
          <w:rFonts w:ascii="Inter" w:hAnsi="Inter"/>
        </w:rPr>
      </w:pPr>
      <w:r w:rsidRPr="00E86A73">
        <w:rPr>
          <w:rFonts w:ascii="Inter" w:hAnsi="Inter"/>
        </w:rPr>
        <w:t>Boards should be careful to agree in advance with the CE</w:t>
      </w:r>
      <w:r w:rsidR="00433F58" w:rsidRPr="00E86A73">
        <w:rPr>
          <w:rFonts w:ascii="Inter" w:hAnsi="Inter"/>
        </w:rPr>
        <w:t>O</w:t>
      </w:r>
      <w:r w:rsidRPr="00E86A73">
        <w:rPr>
          <w:rFonts w:ascii="Inter" w:hAnsi="Inter"/>
        </w:rPr>
        <w:t xml:space="preserve"> about how performance will be measured (KPIs) and rated</w:t>
      </w:r>
      <w:r w:rsidR="00433F58" w:rsidRPr="00E86A73">
        <w:rPr>
          <w:rFonts w:ascii="Inter" w:hAnsi="Inter"/>
        </w:rPr>
        <w:t xml:space="preserve"> (%).</w:t>
      </w:r>
      <w:r w:rsidR="006E05C5" w:rsidRPr="00E86A73">
        <w:rPr>
          <w:rFonts w:ascii="Inter" w:hAnsi="Inter"/>
        </w:rPr>
        <w:t xml:space="preserve">  T</w:t>
      </w:r>
      <w:r w:rsidR="00A276B0" w:rsidRPr="00E86A73">
        <w:rPr>
          <w:rFonts w:ascii="Inter" w:hAnsi="Inter"/>
        </w:rPr>
        <w:t xml:space="preserve">he </w:t>
      </w:r>
      <w:r w:rsidR="006E05C5" w:rsidRPr="00E86A73">
        <w:rPr>
          <w:rFonts w:ascii="Inter" w:hAnsi="Inter"/>
        </w:rPr>
        <w:t>recommended process for rating the performance of the CEO is included above</w:t>
      </w:r>
      <w:r w:rsidR="00F2150B" w:rsidRPr="00E86A73">
        <w:rPr>
          <w:rFonts w:ascii="Inter" w:hAnsi="Inter"/>
        </w:rPr>
        <w:t xml:space="preserve"> (see </w:t>
      </w:r>
      <w:r w:rsidR="00F2150B" w:rsidRPr="00E86A73">
        <w:rPr>
          <w:rFonts w:ascii="Inter" w:hAnsi="Inter"/>
        </w:rPr>
        <w:fldChar w:fldCharType="begin"/>
      </w:r>
      <w:r w:rsidR="00F2150B" w:rsidRPr="00E86A73">
        <w:rPr>
          <w:rFonts w:ascii="Inter" w:hAnsi="Inter"/>
        </w:rPr>
        <w:instrText xml:space="preserve"> REF _Ref86855143 \h </w:instrText>
      </w:r>
      <w:r w:rsidR="00E86A73">
        <w:rPr>
          <w:rFonts w:ascii="Inter" w:hAnsi="Inter"/>
        </w:rPr>
        <w:instrText xml:space="preserve"> \* MERGEFORMAT </w:instrText>
      </w:r>
      <w:r w:rsidR="00F2150B" w:rsidRPr="00E86A73">
        <w:rPr>
          <w:rFonts w:ascii="Inter" w:hAnsi="Inter"/>
        </w:rPr>
      </w:r>
      <w:r w:rsidR="00F2150B" w:rsidRPr="00E86A73">
        <w:rPr>
          <w:rFonts w:ascii="Inter" w:hAnsi="Inter"/>
        </w:rPr>
        <w:fldChar w:fldCharType="separate"/>
      </w:r>
      <w:r w:rsidR="003840AD" w:rsidRPr="00E86A73">
        <w:rPr>
          <w:rFonts w:ascii="Inter" w:hAnsi="Inter"/>
        </w:rPr>
        <w:t>The Allocation of the % of Performance-related Payments against the Agreed KPIs</w:t>
      </w:r>
      <w:r w:rsidR="00F2150B" w:rsidRPr="00E86A73">
        <w:rPr>
          <w:rFonts w:ascii="Inter" w:hAnsi="Inter"/>
        </w:rPr>
        <w:fldChar w:fldCharType="end"/>
      </w:r>
      <w:r w:rsidR="004A03A9" w:rsidRPr="00E86A73">
        <w:rPr>
          <w:rFonts w:ascii="Inter" w:hAnsi="Inter"/>
        </w:rPr>
        <w:t xml:space="preserve"> Page</w:t>
      </w:r>
      <w:r w:rsidR="00C751EA" w:rsidRPr="00E86A73">
        <w:rPr>
          <w:rFonts w:ascii="Inter" w:hAnsi="Inter"/>
        </w:rPr>
        <w:t xml:space="preserve"> </w:t>
      </w:r>
      <w:r w:rsidR="00F2150B" w:rsidRPr="00E86A73">
        <w:rPr>
          <w:rFonts w:ascii="Inter" w:hAnsi="Inter"/>
          <w:color w:val="0070C0"/>
          <w:u w:val="single"/>
        </w:rPr>
        <w:fldChar w:fldCharType="begin"/>
      </w:r>
      <w:r w:rsidR="00F2150B" w:rsidRPr="00E86A73">
        <w:rPr>
          <w:rFonts w:ascii="Inter" w:hAnsi="Inter"/>
          <w:color w:val="0070C0"/>
          <w:u w:val="single"/>
        </w:rPr>
        <w:instrText xml:space="preserve"> PAGEREF _Ref86855150 \h </w:instrText>
      </w:r>
      <w:r w:rsidR="00F2150B" w:rsidRPr="00E86A73">
        <w:rPr>
          <w:rFonts w:ascii="Inter" w:hAnsi="Inter"/>
          <w:color w:val="0070C0"/>
          <w:u w:val="single"/>
        </w:rPr>
      </w:r>
      <w:r w:rsidR="00F2150B" w:rsidRPr="00E86A73">
        <w:rPr>
          <w:rFonts w:ascii="Inter" w:hAnsi="Inter"/>
          <w:color w:val="0070C0"/>
          <w:u w:val="single"/>
        </w:rPr>
        <w:fldChar w:fldCharType="separate"/>
      </w:r>
      <w:r w:rsidR="003840AD" w:rsidRPr="00E86A73">
        <w:rPr>
          <w:rFonts w:ascii="Inter" w:hAnsi="Inter"/>
          <w:noProof/>
          <w:color w:val="0070C0"/>
          <w:u w:val="single"/>
        </w:rPr>
        <w:t>9</w:t>
      </w:r>
      <w:r w:rsidR="00F2150B" w:rsidRPr="00E86A73">
        <w:rPr>
          <w:rFonts w:ascii="Inter" w:hAnsi="Inter"/>
          <w:color w:val="0070C0"/>
          <w:u w:val="single"/>
        </w:rPr>
        <w:fldChar w:fldCharType="end"/>
      </w:r>
      <w:r w:rsidR="00C751EA" w:rsidRPr="00E86A73">
        <w:rPr>
          <w:rFonts w:ascii="Inter" w:hAnsi="Inter"/>
        </w:rPr>
        <w:t>, above</w:t>
      </w:r>
      <w:r w:rsidR="004513D1" w:rsidRPr="00E86A73">
        <w:rPr>
          <w:rFonts w:ascii="Inter" w:hAnsi="Inter"/>
        </w:rPr>
        <w:t>)</w:t>
      </w:r>
      <w:r w:rsidR="00162E1E" w:rsidRPr="00E86A73">
        <w:rPr>
          <w:rFonts w:ascii="Inter" w:hAnsi="Inter"/>
        </w:rPr>
        <w:t>.</w:t>
      </w:r>
    </w:p>
    <w:p w14:paraId="0025C0C8" w14:textId="407F8856" w:rsidR="00162E1E" w:rsidRPr="00E86A73" w:rsidRDefault="00162E1E" w:rsidP="00630483">
      <w:pPr>
        <w:rPr>
          <w:rFonts w:ascii="Inter" w:hAnsi="Inter"/>
        </w:rPr>
      </w:pPr>
    </w:p>
    <w:p w14:paraId="779E29CD" w14:textId="13F44071" w:rsidR="007E4E8E" w:rsidRPr="00E86A73" w:rsidRDefault="007E4E8E" w:rsidP="00630483">
      <w:pPr>
        <w:rPr>
          <w:rFonts w:ascii="Inter" w:hAnsi="Inter"/>
        </w:rPr>
      </w:pPr>
      <w:r w:rsidRPr="00E86A73">
        <w:rPr>
          <w:rFonts w:ascii="Inter" w:hAnsi="Inter"/>
        </w:rPr>
        <w:t>Table One:</w:t>
      </w:r>
    </w:p>
    <w:tbl>
      <w:tblPr>
        <w:tblStyle w:val="TableGrid"/>
        <w:tblW w:w="10060" w:type="dxa"/>
        <w:tblLook w:val="04A0" w:firstRow="1" w:lastRow="0" w:firstColumn="1" w:lastColumn="0" w:noHBand="0" w:noVBand="1"/>
      </w:tblPr>
      <w:tblGrid>
        <w:gridCol w:w="480"/>
        <w:gridCol w:w="5016"/>
        <w:gridCol w:w="1582"/>
        <w:gridCol w:w="784"/>
        <w:gridCol w:w="966"/>
        <w:gridCol w:w="1232"/>
      </w:tblGrid>
      <w:tr w:rsidR="005B6653" w:rsidRPr="00E86A73" w14:paraId="2BB428F3" w14:textId="77777777" w:rsidTr="00251476">
        <w:tc>
          <w:tcPr>
            <w:tcW w:w="498" w:type="dxa"/>
            <w:vMerge w:val="restart"/>
            <w:tcBorders>
              <w:top w:val="single" w:sz="2" w:space="0" w:color="365F91" w:themeColor="accent1" w:themeShade="BF"/>
              <w:left w:val="single" w:sz="2" w:space="0" w:color="365F91" w:themeColor="accent1" w:themeShade="BF"/>
              <w:bottom w:val="single" w:sz="2" w:space="0" w:color="365F91" w:themeColor="accent1" w:themeShade="BF"/>
            </w:tcBorders>
            <w:vAlign w:val="center"/>
          </w:tcPr>
          <w:p w14:paraId="0158F6BF" w14:textId="77777777" w:rsidR="004A5CD0" w:rsidRPr="00E86A73" w:rsidRDefault="004A5CD0" w:rsidP="002531CC">
            <w:pPr>
              <w:spacing w:after="120"/>
              <w:ind w:right="-23"/>
              <w:jc w:val="center"/>
              <w:rPr>
                <w:rFonts w:ascii="Inter" w:hAnsi="Inter"/>
                <w:b/>
                <w:bCs/>
                <w:color w:val="365F91" w:themeColor="accent1" w:themeShade="BF"/>
                <w:sz w:val="32"/>
                <w:szCs w:val="24"/>
              </w:rPr>
            </w:pPr>
          </w:p>
        </w:tc>
        <w:tc>
          <w:tcPr>
            <w:tcW w:w="5547" w:type="dxa"/>
            <w:vMerge w:val="restart"/>
            <w:tcBorders>
              <w:top w:val="single" w:sz="2" w:space="0" w:color="365F91" w:themeColor="accent1" w:themeShade="BF"/>
              <w:bottom w:val="single" w:sz="2" w:space="0" w:color="365F91" w:themeColor="accent1" w:themeShade="BF"/>
            </w:tcBorders>
            <w:vAlign w:val="center"/>
          </w:tcPr>
          <w:p w14:paraId="4CFEBB21" w14:textId="0757D9FF" w:rsidR="004A5CD0" w:rsidRPr="00E86A73" w:rsidRDefault="004A5CD0" w:rsidP="002531CC">
            <w:pPr>
              <w:spacing w:after="120"/>
              <w:ind w:right="-23"/>
              <w:jc w:val="center"/>
              <w:rPr>
                <w:rFonts w:ascii="Inter" w:hAnsi="Inter"/>
                <w:b/>
                <w:bCs/>
                <w:color w:val="365F91" w:themeColor="accent1" w:themeShade="BF"/>
                <w:sz w:val="32"/>
                <w:szCs w:val="24"/>
              </w:rPr>
            </w:pPr>
            <w:r w:rsidRPr="00E86A73">
              <w:rPr>
                <w:rFonts w:ascii="Inter" w:hAnsi="Inter"/>
                <w:b/>
                <w:bCs/>
                <w:color w:val="365F91" w:themeColor="accent1" w:themeShade="BF"/>
                <w:sz w:val="32"/>
                <w:szCs w:val="24"/>
              </w:rPr>
              <w:t>KPI area and results</w:t>
            </w:r>
          </w:p>
        </w:tc>
        <w:tc>
          <w:tcPr>
            <w:tcW w:w="1506" w:type="dxa"/>
            <w:vMerge w:val="restart"/>
            <w:tcBorders>
              <w:top w:val="single" w:sz="2" w:space="0" w:color="365F91" w:themeColor="accent1" w:themeShade="BF"/>
              <w:bottom w:val="single" w:sz="2" w:space="0" w:color="365F91" w:themeColor="accent1" w:themeShade="BF"/>
            </w:tcBorders>
          </w:tcPr>
          <w:p w14:paraId="635DAE3D" w14:textId="4CA547BA" w:rsidR="004A5CD0" w:rsidRPr="00E86A73" w:rsidRDefault="004A5CD0" w:rsidP="002531CC">
            <w:pPr>
              <w:spacing w:after="120"/>
              <w:ind w:right="-23"/>
              <w:jc w:val="center"/>
              <w:rPr>
                <w:rFonts w:ascii="Inter" w:hAnsi="Inter"/>
                <w:b/>
                <w:bCs/>
                <w:color w:val="365F91" w:themeColor="accent1" w:themeShade="BF"/>
                <w:sz w:val="20"/>
                <w:szCs w:val="16"/>
              </w:rPr>
            </w:pPr>
            <w:r w:rsidRPr="00E86A73">
              <w:rPr>
                <w:rFonts w:ascii="Inter" w:hAnsi="Inter"/>
                <w:b/>
                <w:bCs/>
                <w:color w:val="365F91" w:themeColor="accent1" w:themeShade="BF"/>
                <w:sz w:val="20"/>
                <w:szCs w:val="16"/>
              </w:rPr>
              <w:t>Max</w:t>
            </w:r>
            <w:r w:rsidR="00190A5C" w:rsidRPr="00E86A73">
              <w:rPr>
                <w:rFonts w:ascii="Inter" w:hAnsi="Inter"/>
                <w:b/>
                <w:bCs/>
                <w:color w:val="365F91" w:themeColor="accent1" w:themeShade="BF"/>
                <w:sz w:val="20"/>
                <w:szCs w:val="16"/>
              </w:rPr>
              <w:t>imum</w:t>
            </w:r>
            <w:r w:rsidRPr="00E86A73">
              <w:rPr>
                <w:rFonts w:ascii="Inter" w:hAnsi="Inter"/>
                <w:b/>
                <w:bCs/>
                <w:color w:val="365F91" w:themeColor="accent1" w:themeShade="BF"/>
                <w:sz w:val="20"/>
                <w:szCs w:val="16"/>
              </w:rPr>
              <w:t xml:space="preserve"> </w:t>
            </w:r>
            <w:r w:rsidR="00190A5C" w:rsidRPr="00E86A73">
              <w:rPr>
                <w:rFonts w:ascii="Inter" w:hAnsi="Inter"/>
                <w:b/>
                <w:bCs/>
                <w:color w:val="365F91" w:themeColor="accent1" w:themeShade="BF"/>
                <w:sz w:val="20"/>
                <w:szCs w:val="16"/>
              </w:rPr>
              <w:t>Performance-related payment</w:t>
            </w:r>
          </w:p>
        </w:tc>
        <w:tc>
          <w:tcPr>
            <w:tcW w:w="2509" w:type="dxa"/>
            <w:gridSpan w:val="3"/>
            <w:tcBorders>
              <w:top w:val="single" w:sz="2" w:space="0" w:color="365F91" w:themeColor="accent1" w:themeShade="BF"/>
              <w:bottom w:val="single" w:sz="2" w:space="0" w:color="365F91" w:themeColor="accent1" w:themeShade="BF"/>
              <w:right w:val="single" w:sz="2" w:space="0" w:color="365F91" w:themeColor="accent1" w:themeShade="BF"/>
            </w:tcBorders>
          </w:tcPr>
          <w:p w14:paraId="39090FE9" w14:textId="0F126272" w:rsidR="004A5CD0" w:rsidRPr="00E86A73" w:rsidRDefault="004A5CD0" w:rsidP="004A5CD0">
            <w:pPr>
              <w:spacing w:after="120"/>
              <w:ind w:right="-23"/>
              <w:jc w:val="center"/>
              <w:rPr>
                <w:rFonts w:ascii="Inter" w:hAnsi="Inter"/>
                <w:b/>
                <w:bCs/>
                <w:color w:val="365F91" w:themeColor="accent1" w:themeShade="BF"/>
              </w:rPr>
            </w:pPr>
            <w:r w:rsidRPr="00E86A73">
              <w:rPr>
                <w:rFonts w:ascii="Inter" w:hAnsi="Inter"/>
                <w:b/>
                <w:bCs/>
                <w:color w:val="365F91" w:themeColor="accent1" w:themeShade="BF"/>
              </w:rPr>
              <w:t>Recommended</w:t>
            </w:r>
          </w:p>
        </w:tc>
      </w:tr>
      <w:tr w:rsidR="00251476" w:rsidRPr="00E86A73" w14:paraId="02AC8986" w14:textId="77777777" w:rsidTr="00251476">
        <w:tc>
          <w:tcPr>
            <w:tcW w:w="498" w:type="dxa"/>
            <w:vMerge/>
            <w:tcBorders>
              <w:top w:val="single" w:sz="2" w:space="0" w:color="365F91" w:themeColor="accent1" w:themeShade="BF"/>
              <w:left w:val="single" w:sz="2" w:space="0" w:color="365F91" w:themeColor="accent1" w:themeShade="BF"/>
              <w:bottom w:val="single" w:sz="2" w:space="0" w:color="365F91" w:themeColor="accent1" w:themeShade="BF"/>
            </w:tcBorders>
            <w:vAlign w:val="center"/>
          </w:tcPr>
          <w:p w14:paraId="19DF6B38" w14:textId="77777777" w:rsidR="00251476" w:rsidRPr="00E86A73" w:rsidRDefault="00251476" w:rsidP="00251476">
            <w:pPr>
              <w:spacing w:after="120"/>
              <w:ind w:right="-23"/>
              <w:jc w:val="center"/>
              <w:rPr>
                <w:rFonts w:ascii="Inter" w:hAnsi="Inter"/>
                <w:b/>
                <w:bCs/>
                <w:color w:val="365F91" w:themeColor="accent1" w:themeShade="BF"/>
                <w:sz w:val="32"/>
                <w:szCs w:val="24"/>
              </w:rPr>
            </w:pPr>
          </w:p>
        </w:tc>
        <w:tc>
          <w:tcPr>
            <w:tcW w:w="5547" w:type="dxa"/>
            <w:vMerge/>
            <w:tcBorders>
              <w:top w:val="single" w:sz="2" w:space="0" w:color="365F91" w:themeColor="accent1" w:themeShade="BF"/>
              <w:bottom w:val="single" w:sz="2" w:space="0" w:color="365F91" w:themeColor="accent1" w:themeShade="BF"/>
            </w:tcBorders>
            <w:vAlign w:val="center"/>
          </w:tcPr>
          <w:p w14:paraId="2B210CED" w14:textId="17C0692D" w:rsidR="00251476" w:rsidRPr="00E86A73" w:rsidRDefault="00251476" w:rsidP="00251476">
            <w:pPr>
              <w:spacing w:after="120"/>
              <w:ind w:right="-23"/>
              <w:jc w:val="center"/>
              <w:rPr>
                <w:rFonts w:ascii="Inter" w:hAnsi="Inter"/>
                <w:b/>
                <w:bCs/>
                <w:color w:val="365F91" w:themeColor="accent1" w:themeShade="BF"/>
                <w:sz w:val="32"/>
                <w:szCs w:val="24"/>
              </w:rPr>
            </w:pPr>
          </w:p>
        </w:tc>
        <w:tc>
          <w:tcPr>
            <w:tcW w:w="1506" w:type="dxa"/>
            <w:vMerge/>
            <w:tcBorders>
              <w:top w:val="single" w:sz="2" w:space="0" w:color="365F91" w:themeColor="accent1" w:themeShade="BF"/>
              <w:bottom w:val="single" w:sz="2" w:space="0" w:color="365F91" w:themeColor="accent1" w:themeShade="BF"/>
            </w:tcBorders>
          </w:tcPr>
          <w:p w14:paraId="2DF9A1D0" w14:textId="6C6DBBEC" w:rsidR="00251476" w:rsidRPr="00E86A73" w:rsidRDefault="00251476" w:rsidP="00251476">
            <w:pPr>
              <w:spacing w:after="120"/>
              <w:ind w:right="-23"/>
              <w:jc w:val="center"/>
              <w:rPr>
                <w:rFonts w:ascii="Inter" w:hAnsi="Inter"/>
                <w:b/>
                <w:bCs/>
                <w:color w:val="365F91" w:themeColor="accent1" w:themeShade="BF"/>
                <w:sz w:val="20"/>
                <w:szCs w:val="16"/>
              </w:rPr>
            </w:pP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5CD18BA9" w14:textId="3164F88A" w:rsidR="00251476" w:rsidRPr="00E86A73" w:rsidRDefault="00251476" w:rsidP="009D4DC6">
            <w:pPr>
              <w:spacing w:after="120"/>
              <w:ind w:right="-23"/>
              <w:jc w:val="center"/>
              <w:rPr>
                <w:rFonts w:ascii="Inter" w:hAnsi="Inter"/>
                <w:b/>
                <w:bCs/>
                <w:color w:val="365F91" w:themeColor="accent1" w:themeShade="BF"/>
                <w:sz w:val="20"/>
                <w:szCs w:val="16"/>
              </w:rPr>
            </w:pPr>
            <w:r w:rsidRPr="00E86A73">
              <w:rPr>
                <w:rFonts w:ascii="Inter" w:hAnsi="Inter"/>
                <w:b/>
                <w:bCs/>
                <w:color w:val="365F91" w:themeColor="accent1" w:themeShade="BF"/>
                <w:sz w:val="20"/>
                <w:szCs w:val="16"/>
              </w:rPr>
              <w:t>Score</w:t>
            </w:r>
            <w:r w:rsidR="00351D2D" w:rsidRPr="00E86A73">
              <w:rPr>
                <w:rFonts w:ascii="Inter" w:hAnsi="Inter"/>
                <w:b/>
                <w:bCs/>
                <w:color w:val="365F91" w:themeColor="accent1" w:themeShade="BF"/>
                <w:sz w:val="20"/>
                <w:szCs w:val="16"/>
              </w:rPr>
              <w:t xml:space="preserve"> </w:t>
            </w:r>
            <w:r w:rsidR="00351D2D" w:rsidRPr="00E86A73">
              <w:rPr>
                <w:rFonts w:ascii="Inter" w:hAnsi="Inter"/>
                <w:b/>
                <w:bCs/>
                <w:color w:val="365F91" w:themeColor="accent1" w:themeShade="BF"/>
                <w:sz w:val="12"/>
                <w:szCs w:val="8"/>
              </w:rPr>
              <w:t>(out of 5)</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3D3558DD" w14:textId="529D918D" w:rsidR="00251476" w:rsidRPr="00E86A73" w:rsidRDefault="00251476" w:rsidP="009D4DC6">
            <w:pPr>
              <w:spacing w:after="120"/>
              <w:ind w:right="-23"/>
              <w:jc w:val="center"/>
              <w:rPr>
                <w:rFonts w:ascii="Inter" w:hAnsi="Inter"/>
                <w:b/>
                <w:bCs/>
                <w:color w:val="365F91" w:themeColor="accent1" w:themeShade="BF"/>
                <w:sz w:val="20"/>
                <w:szCs w:val="16"/>
              </w:rPr>
            </w:pPr>
            <w:r w:rsidRPr="00E86A73">
              <w:rPr>
                <w:rFonts w:ascii="Inter" w:hAnsi="Inter"/>
                <w:b/>
                <w:bCs/>
                <w:color w:val="365F91" w:themeColor="accent1" w:themeShade="BF"/>
                <w:sz w:val="20"/>
                <w:szCs w:val="16"/>
              </w:rPr>
              <w:t>% Offered</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5CC16780" w14:textId="47441031" w:rsidR="00251476" w:rsidRPr="00E86A73" w:rsidRDefault="00251476" w:rsidP="009D4DC6">
            <w:pPr>
              <w:spacing w:after="120"/>
              <w:ind w:right="-23"/>
              <w:jc w:val="center"/>
              <w:rPr>
                <w:rFonts w:ascii="Inter" w:hAnsi="Inter"/>
                <w:b/>
                <w:bCs/>
                <w:color w:val="365F91" w:themeColor="accent1" w:themeShade="BF"/>
                <w:sz w:val="20"/>
                <w:szCs w:val="16"/>
              </w:rPr>
            </w:pPr>
            <w:r w:rsidRPr="00E86A73">
              <w:rPr>
                <w:rFonts w:ascii="Inter" w:hAnsi="Inter"/>
                <w:b/>
                <w:bCs/>
                <w:color w:val="365F91" w:themeColor="accent1" w:themeShade="BF"/>
                <w:sz w:val="20"/>
                <w:szCs w:val="16"/>
              </w:rPr>
              <w:t>$ offered</w:t>
            </w:r>
          </w:p>
        </w:tc>
      </w:tr>
      <w:tr w:rsidR="00251476" w:rsidRPr="00E86A73" w14:paraId="32D08CBB"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tcBorders>
          </w:tcPr>
          <w:p w14:paraId="30247C00"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1</w:t>
            </w:r>
          </w:p>
        </w:tc>
        <w:tc>
          <w:tcPr>
            <w:tcW w:w="5547" w:type="dxa"/>
            <w:tcBorders>
              <w:top w:val="single" w:sz="2" w:space="0" w:color="365F91" w:themeColor="accent1" w:themeShade="BF"/>
              <w:bottom w:val="single" w:sz="2" w:space="0" w:color="365F91" w:themeColor="accent1" w:themeShade="BF"/>
            </w:tcBorders>
          </w:tcPr>
          <w:p w14:paraId="26FADA78" w14:textId="66D18AEE" w:rsidR="00251476" w:rsidRPr="00E86A73" w:rsidRDefault="00251476" w:rsidP="00251476">
            <w:pPr>
              <w:spacing w:before="40" w:afterLines="40" w:after="96"/>
              <w:rPr>
                <w:rFonts w:ascii="Inter" w:hAnsi="Inter"/>
                <w:sz w:val="22"/>
                <w:szCs w:val="18"/>
              </w:rPr>
            </w:pPr>
            <w:r w:rsidRPr="00E86A73">
              <w:rPr>
                <w:rFonts w:ascii="Inter" w:hAnsi="Inter"/>
                <w:sz w:val="22"/>
                <w:szCs w:val="18"/>
              </w:rPr>
              <w:t>List the</w:t>
            </w:r>
            <w:r w:rsidR="00E611E1" w:rsidRPr="00E86A73">
              <w:rPr>
                <w:rFonts w:ascii="Inter" w:hAnsi="Inter"/>
                <w:sz w:val="22"/>
                <w:szCs w:val="18"/>
              </w:rPr>
              <w:t xml:space="preserve"> six to eight</w:t>
            </w:r>
            <w:r w:rsidRPr="00E86A73">
              <w:rPr>
                <w:rFonts w:ascii="Inter" w:hAnsi="Inter"/>
                <w:sz w:val="22"/>
                <w:szCs w:val="18"/>
              </w:rPr>
              <w:t xml:space="preserve"> KPIs agreed between CEO and Board</w:t>
            </w:r>
          </w:p>
        </w:tc>
        <w:tc>
          <w:tcPr>
            <w:tcW w:w="1506" w:type="dxa"/>
            <w:tcBorders>
              <w:top w:val="single" w:sz="2" w:space="0" w:color="365F91" w:themeColor="accent1" w:themeShade="BF"/>
              <w:bottom w:val="single" w:sz="2" w:space="0" w:color="365F91" w:themeColor="accent1" w:themeShade="BF"/>
            </w:tcBorders>
          </w:tcPr>
          <w:p w14:paraId="009C0437" w14:textId="7AF117FA"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$4,000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7320BB0E" w14:textId="0F49A262" w:rsidR="00251476" w:rsidRPr="00E86A73" w:rsidRDefault="00351D2D" w:rsidP="00251476">
            <w:pPr>
              <w:spacing w:before="40" w:afterLines="40" w:after="96"/>
              <w:jc w:val="center"/>
              <w:rPr>
                <w:rFonts w:ascii="Inter" w:hAnsi="Inter"/>
                <w:sz w:val="22"/>
                <w:szCs w:val="18"/>
              </w:rPr>
            </w:pPr>
            <w:r w:rsidRPr="00E86A73">
              <w:rPr>
                <w:rFonts w:ascii="Inter" w:hAnsi="Inter"/>
                <w:sz w:val="22"/>
                <w:szCs w:val="18"/>
              </w:rPr>
              <w:t>4</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6C1B3DC3" w14:textId="4A58D26F" w:rsidR="00251476" w:rsidRPr="00E86A73" w:rsidRDefault="00351D2D" w:rsidP="00251476">
            <w:pPr>
              <w:spacing w:before="40" w:afterLines="40" w:after="96"/>
              <w:jc w:val="center"/>
              <w:rPr>
                <w:rFonts w:ascii="Inter" w:hAnsi="Inter"/>
                <w:sz w:val="22"/>
                <w:szCs w:val="18"/>
              </w:rPr>
            </w:pPr>
            <w:r w:rsidRPr="00E86A73">
              <w:rPr>
                <w:rFonts w:ascii="Inter" w:hAnsi="Inter"/>
                <w:sz w:val="22"/>
                <w:szCs w:val="18"/>
              </w:rPr>
              <w:t>8</w:t>
            </w:r>
            <w:r w:rsidR="00251476" w:rsidRPr="00E86A73">
              <w:rPr>
                <w:rFonts w:ascii="Inter" w:hAnsi="Inter"/>
                <w:sz w:val="22"/>
                <w:szCs w:val="18"/>
              </w:rPr>
              <w:t>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7C5A648E" w14:textId="08287E0E"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w:t>
            </w:r>
            <w:r w:rsidR="00351D2D" w:rsidRPr="00E86A73">
              <w:rPr>
                <w:rFonts w:ascii="Inter" w:hAnsi="Inter"/>
                <w:sz w:val="22"/>
                <w:szCs w:val="18"/>
              </w:rPr>
              <w:t>3</w:t>
            </w:r>
            <w:r w:rsidRPr="00E86A73">
              <w:rPr>
                <w:rFonts w:ascii="Inter" w:hAnsi="Inter"/>
                <w:sz w:val="22"/>
                <w:szCs w:val="18"/>
              </w:rPr>
              <w:t>,</w:t>
            </w:r>
            <w:r w:rsidR="00351D2D" w:rsidRPr="00E86A73">
              <w:rPr>
                <w:rFonts w:ascii="Inter" w:hAnsi="Inter"/>
                <w:sz w:val="22"/>
                <w:szCs w:val="18"/>
              </w:rPr>
              <w:t>2</w:t>
            </w:r>
            <w:r w:rsidRPr="00E86A73">
              <w:rPr>
                <w:rFonts w:ascii="Inter" w:hAnsi="Inter"/>
                <w:sz w:val="22"/>
                <w:szCs w:val="18"/>
              </w:rPr>
              <w:t>00</w:t>
            </w:r>
          </w:p>
        </w:tc>
      </w:tr>
      <w:tr w:rsidR="00251476" w:rsidRPr="00E86A73" w14:paraId="536326A9"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tcBorders>
          </w:tcPr>
          <w:p w14:paraId="05B3AB98"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2</w:t>
            </w:r>
          </w:p>
        </w:tc>
        <w:tc>
          <w:tcPr>
            <w:tcW w:w="5547" w:type="dxa"/>
            <w:tcBorders>
              <w:top w:val="single" w:sz="2" w:space="0" w:color="365F91" w:themeColor="accent1" w:themeShade="BF"/>
              <w:bottom w:val="single" w:sz="2" w:space="0" w:color="365F91" w:themeColor="accent1" w:themeShade="BF"/>
            </w:tcBorders>
          </w:tcPr>
          <w:p w14:paraId="0C6C8714" w14:textId="27050E5A" w:rsidR="00251476" w:rsidRPr="00E86A73" w:rsidRDefault="00251476" w:rsidP="00251476">
            <w:pPr>
              <w:spacing w:before="40" w:afterLines="40" w:after="96"/>
              <w:rPr>
                <w:rFonts w:ascii="Inter" w:hAnsi="Inter"/>
                <w:sz w:val="22"/>
                <w:szCs w:val="18"/>
              </w:rPr>
            </w:pPr>
          </w:p>
        </w:tc>
        <w:tc>
          <w:tcPr>
            <w:tcW w:w="1506" w:type="dxa"/>
            <w:tcBorders>
              <w:top w:val="single" w:sz="2" w:space="0" w:color="365F91" w:themeColor="accent1" w:themeShade="BF"/>
              <w:bottom w:val="single" w:sz="2" w:space="0" w:color="365F91" w:themeColor="accent1" w:themeShade="BF"/>
            </w:tcBorders>
          </w:tcPr>
          <w:p w14:paraId="3A86BB45" w14:textId="77777777"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$3,000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1F4C3712" w14:textId="1478829B" w:rsidR="00251476" w:rsidRPr="00E86A73" w:rsidRDefault="00351D2D" w:rsidP="00251476">
            <w:pPr>
              <w:spacing w:before="40" w:afterLines="40" w:after="96"/>
              <w:jc w:val="center"/>
              <w:rPr>
                <w:rFonts w:ascii="Inter" w:hAnsi="Inter"/>
                <w:sz w:val="22"/>
                <w:szCs w:val="18"/>
              </w:rPr>
            </w:pPr>
            <w:r w:rsidRPr="00E86A73">
              <w:rPr>
                <w:rFonts w:ascii="Inter" w:hAnsi="Inter"/>
                <w:sz w:val="22"/>
                <w:szCs w:val="18"/>
              </w:rPr>
              <w:t>5</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07201FD3" w14:textId="6167AB40"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100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5DCB17F6" w14:textId="5ABD9A92"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$3,000</w:t>
            </w:r>
          </w:p>
        </w:tc>
      </w:tr>
      <w:tr w:rsidR="00251476" w:rsidRPr="00E86A73" w14:paraId="1F7A6875"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tcBorders>
          </w:tcPr>
          <w:p w14:paraId="1DCF099F"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3</w:t>
            </w:r>
          </w:p>
        </w:tc>
        <w:tc>
          <w:tcPr>
            <w:tcW w:w="5547" w:type="dxa"/>
            <w:tcBorders>
              <w:top w:val="single" w:sz="2" w:space="0" w:color="365F91" w:themeColor="accent1" w:themeShade="BF"/>
              <w:bottom w:val="single" w:sz="2" w:space="0" w:color="365F91" w:themeColor="accent1" w:themeShade="BF"/>
            </w:tcBorders>
          </w:tcPr>
          <w:p w14:paraId="5B861587" w14:textId="0AFE2595" w:rsidR="00251476" w:rsidRPr="00E86A73" w:rsidRDefault="00251476" w:rsidP="00251476">
            <w:pPr>
              <w:spacing w:before="40" w:afterLines="40" w:after="96"/>
              <w:rPr>
                <w:rFonts w:ascii="Inter" w:hAnsi="Inter"/>
                <w:sz w:val="22"/>
                <w:szCs w:val="18"/>
              </w:rPr>
            </w:pPr>
          </w:p>
        </w:tc>
        <w:tc>
          <w:tcPr>
            <w:tcW w:w="1506" w:type="dxa"/>
            <w:tcBorders>
              <w:top w:val="single" w:sz="2" w:space="0" w:color="365F91" w:themeColor="accent1" w:themeShade="BF"/>
              <w:bottom w:val="single" w:sz="2" w:space="0" w:color="365F91" w:themeColor="accent1" w:themeShade="BF"/>
            </w:tcBorders>
          </w:tcPr>
          <w:p w14:paraId="41F4C9AA" w14:textId="77777777"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$3,000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3C891720" w14:textId="585CDCE6" w:rsidR="00251476" w:rsidRPr="00E86A73" w:rsidRDefault="008633A1" w:rsidP="00251476">
            <w:pPr>
              <w:spacing w:before="40" w:afterLines="40" w:after="96"/>
              <w:jc w:val="center"/>
              <w:rPr>
                <w:rFonts w:ascii="Inter" w:hAnsi="Inter"/>
                <w:sz w:val="22"/>
                <w:szCs w:val="18"/>
              </w:rPr>
            </w:pPr>
            <w:r w:rsidRPr="00E86A73">
              <w:rPr>
                <w:rFonts w:ascii="Inter" w:hAnsi="Inter"/>
                <w:sz w:val="22"/>
                <w:szCs w:val="18"/>
              </w:rPr>
              <w:t>5</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644BF2EA" w14:textId="6121AD63"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100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66E94EA1" w14:textId="36DFA6BC"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$3,000</w:t>
            </w:r>
          </w:p>
        </w:tc>
      </w:tr>
      <w:tr w:rsidR="00251476" w:rsidRPr="00E86A73" w14:paraId="2BCB3428"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tcBorders>
          </w:tcPr>
          <w:p w14:paraId="36060E8C"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4</w:t>
            </w:r>
          </w:p>
        </w:tc>
        <w:tc>
          <w:tcPr>
            <w:tcW w:w="5547" w:type="dxa"/>
            <w:tcBorders>
              <w:top w:val="single" w:sz="2" w:space="0" w:color="365F91" w:themeColor="accent1" w:themeShade="BF"/>
              <w:bottom w:val="single" w:sz="2" w:space="0" w:color="365F91" w:themeColor="accent1" w:themeShade="BF"/>
            </w:tcBorders>
          </w:tcPr>
          <w:p w14:paraId="524E2AA5" w14:textId="29BEC59F" w:rsidR="00251476" w:rsidRPr="00E86A73" w:rsidRDefault="00251476" w:rsidP="00251476">
            <w:pPr>
              <w:spacing w:before="40" w:afterLines="40" w:after="96"/>
              <w:rPr>
                <w:rFonts w:ascii="Inter" w:hAnsi="Inter"/>
                <w:sz w:val="20"/>
                <w:szCs w:val="16"/>
              </w:rPr>
            </w:pPr>
          </w:p>
        </w:tc>
        <w:tc>
          <w:tcPr>
            <w:tcW w:w="1506" w:type="dxa"/>
            <w:tcBorders>
              <w:top w:val="single" w:sz="2" w:space="0" w:color="365F91" w:themeColor="accent1" w:themeShade="BF"/>
              <w:bottom w:val="single" w:sz="2" w:space="0" w:color="365F91" w:themeColor="accent1" w:themeShade="BF"/>
            </w:tcBorders>
          </w:tcPr>
          <w:p w14:paraId="1BC6D230" w14:textId="77777777"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$2,000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5373241E" w14:textId="7D9356B7" w:rsidR="00251476" w:rsidRPr="00E86A73" w:rsidRDefault="008633A1" w:rsidP="00251476">
            <w:pPr>
              <w:spacing w:before="40" w:afterLines="40" w:after="96"/>
              <w:jc w:val="center"/>
              <w:rPr>
                <w:rFonts w:ascii="Inter" w:hAnsi="Inter"/>
                <w:sz w:val="22"/>
                <w:szCs w:val="18"/>
              </w:rPr>
            </w:pPr>
            <w:r w:rsidRPr="00E86A73">
              <w:rPr>
                <w:rFonts w:ascii="Inter" w:hAnsi="Inter"/>
                <w:sz w:val="22"/>
                <w:szCs w:val="18"/>
              </w:rPr>
              <w:t>3</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6A6030F5" w14:textId="03162139" w:rsidR="00251476" w:rsidRPr="00E86A73" w:rsidRDefault="008633A1" w:rsidP="00251476">
            <w:pPr>
              <w:spacing w:before="40" w:afterLines="40" w:after="96"/>
              <w:jc w:val="center"/>
              <w:rPr>
                <w:rFonts w:ascii="Inter" w:hAnsi="Inter"/>
                <w:sz w:val="22"/>
                <w:szCs w:val="18"/>
              </w:rPr>
            </w:pPr>
            <w:r w:rsidRPr="00E86A73">
              <w:rPr>
                <w:rFonts w:ascii="Inter" w:hAnsi="Inter"/>
                <w:sz w:val="22"/>
                <w:szCs w:val="18"/>
              </w:rPr>
              <w:t>6</w:t>
            </w:r>
            <w:r w:rsidR="00251476" w:rsidRPr="00E86A73">
              <w:rPr>
                <w:rFonts w:ascii="Inter" w:hAnsi="Inter"/>
                <w:sz w:val="22"/>
                <w:szCs w:val="18"/>
              </w:rPr>
              <w:t>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357A3189" w14:textId="7AB96BE0"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$1,</w:t>
            </w:r>
            <w:r w:rsidR="008633A1" w:rsidRPr="00E86A73">
              <w:rPr>
                <w:rFonts w:ascii="Inter" w:hAnsi="Inter"/>
                <w:sz w:val="22"/>
                <w:szCs w:val="18"/>
              </w:rPr>
              <w:t>2</w:t>
            </w:r>
            <w:r w:rsidRPr="00E86A73">
              <w:rPr>
                <w:rFonts w:ascii="Inter" w:hAnsi="Inter"/>
                <w:sz w:val="22"/>
                <w:szCs w:val="18"/>
              </w:rPr>
              <w:t>00</w:t>
            </w:r>
          </w:p>
        </w:tc>
      </w:tr>
      <w:tr w:rsidR="00251476" w:rsidRPr="00E86A73" w14:paraId="68D72A3A"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right w:val="single" w:sz="4" w:space="0" w:color="auto"/>
            </w:tcBorders>
          </w:tcPr>
          <w:p w14:paraId="2D9C9EC6"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5</w:t>
            </w:r>
          </w:p>
        </w:tc>
        <w:tc>
          <w:tcPr>
            <w:tcW w:w="5547" w:type="dxa"/>
            <w:tcBorders>
              <w:top w:val="single" w:sz="2" w:space="0" w:color="365F91" w:themeColor="accent1" w:themeShade="BF"/>
              <w:left w:val="single" w:sz="4" w:space="0" w:color="auto"/>
              <w:bottom w:val="single" w:sz="2" w:space="0" w:color="365F91" w:themeColor="accent1" w:themeShade="BF"/>
              <w:right w:val="single" w:sz="4" w:space="0" w:color="auto"/>
            </w:tcBorders>
          </w:tcPr>
          <w:p w14:paraId="187ED051" w14:textId="16B03071" w:rsidR="00251476" w:rsidRPr="00E86A73" w:rsidRDefault="00251476" w:rsidP="00251476">
            <w:pPr>
              <w:spacing w:before="40" w:afterLines="40" w:after="96"/>
              <w:rPr>
                <w:rFonts w:ascii="Inter" w:hAnsi="Inter"/>
                <w:sz w:val="20"/>
                <w:szCs w:val="16"/>
              </w:rPr>
            </w:pPr>
          </w:p>
        </w:tc>
        <w:tc>
          <w:tcPr>
            <w:tcW w:w="1506" w:type="dxa"/>
            <w:tcBorders>
              <w:top w:val="single" w:sz="2" w:space="0" w:color="365F91" w:themeColor="accent1" w:themeShade="BF"/>
              <w:left w:val="single" w:sz="4" w:space="0" w:color="auto"/>
              <w:bottom w:val="single" w:sz="2" w:space="0" w:color="365F91" w:themeColor="accent1" w:themeShade="BF"/>
            </w:tcBorders>
          </w:tcPr>
          <w:p w14:paraId="540A663A" w14:textId="77777777"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$2,000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2C235593" w14:textId="366C64E2" w:rsidR="00251476" w:rsidRPr="00E86A73" w:rsidRDefault="008633A1" w:rsidP="00251476">
            <w:pPr>
              <w:spacing w:before="40" w:afterLines="40" w:after="96"/>
              <w:jc w:val="center"/>
              <w:rPr>
                <w:rFonts w:ascii="Inter" w:hAnsi="Inter"/>
                <w:sz w:val="22"/>
                <w:szCs w:val="18"/>
              </w:rPr>
            </w:pPr>
            <w:r w:rsidRPr="00E86A73">
              <w:rPr>
                <w:rFonts w:ascii="Inter" w:hAnsi="Inter"/>
                <w:sz w:val="22"/>
                <w:szCs w:val="18"/>
              </w:rPr>
              <w:t>3</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63B496D7" w14:textId="48B79D69" w:rsidR="00251476" w:rsidRPr="00E86A73" w:rsidRDefault="008633A1" w:rsidP="00251476">
            <w:pPr>
              <w:spacing w:before="40" w:afterLines="40" w:after="96"/>
              <w:jc w:val="center"/>
              <w:rPr>
                <w:rFonts w:ascii="Inter" w:hAnsi="Inter"/>
                <w:sz w:val="22"/>
                <w:szCs w:val="18"/>
              </w:rPr>
            </w:pPr>
            <w:r w:rsidRPr="00E86A73">
              <w:rPr>
                <w:rFonts w:ascii="Inter" w:hAnsi="Inter"/>
                <w:sz w:val="22"/>
                <w:szCs w:val="18"/>
              </w:rPr>
              <w:t>6</w:t>
            </w:r>
            <w:r w:rsidR="00251476" w:rsidRPr="00E86A73">
              <w:rPr>
                <w:rFonts w:ascii="Inter" w:hAnsi="Inter"/>
                <w:sz w:val="22"/>
                <w:szCs w:val="18"/>
              </w:rPr>
              <w:t>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2E009EC1" w14:textId="7CE879AA"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$1,</w:t>
            </w:r>
            <w:r w:rsidR="008633A1" w:rsidRPr="00E86A73">
              <w:rPr>
                <w:rFonts w:ascii="Inter" w:hAnsi="Inter"/>
                <w:sz w:val="22"/>
                <w:szCs w:val="18"/>
              </w:rPr>
              <w:t>2</w:t>
            </w:r>
            <w:r w:rsidRPr="00E86A73">
              <w:rPr>
                <w:rFonts w:ascii="Inter" w:hAnsi="Inter"/>
                <w:sz w:val="22"/>
                <w:szCs w:val="18"/>
              </w:rPr>
              <w:t>00</w:t>
            </w:r>
          </w:p>
        </w:tc>
      </w:tr>
      <w:tr w:rsidR="00251476" w:rsidRPr="00E86A73" w14:paraId="1F244B86"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tcBorders>
          </w:tcPr>
          <w:p w14:paraId="217BE44A"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6</w:t>
            </w:r>
          </w:p>
        </w:tc>
        <w:tc>
          <w:tcPr>
            <w:tcW w:w="5547" w:type="dxa"/>
            <w:tcBorders>
              <w:top w:val="single" w:sz="2" w:space="0" w:color="365F91" w:themeColor="accent1" w:themeShade="BF"/>
              <w:bottom w:val="single" w:sz="2" w:space="0" w:color="365F91" w:themeColor="accent1" w:themeShade="BF"/>
            </w:tcBorders>
          </w:tcPr>
          <w:p w14:paraId="0DEEA39B" w14:textId="223AF2ED" w:rsidR="00251476" w:rsidRPr="00E86A73" w:rsidRDefault="00251476" w:rsidP="00251476">
            <w:pPr>
              <w:spacing w:before="40" w:afterLines="40" w:after="96"/>
              <w:rPr>
                <w:rFonts w:ascii="Inter" w:hAnsi="Inter"/>
                <w:sz w:val="22"/>
                <w:szCs w:val="18"/>
              </w:rPr>
            </w:pPr>
          </w:p>
        </w:tc>
        <w:tc>
          <w:tcPr>
            <w:tcW w:w="1506" w:type="dxa"/>
            <w:tcBorders>
              <w:top w:val="single" w:sz="2" w:space="0" w:color="365F91" w:themeColor="accent1" w:themeShade="BF"/>
              <w:bottom w:val="single" w:sz="2" w:space="0" w:color="365F91" w:themeColor="accent1" w:themeShade="BF"/>
            </w:tcBorders>
          </w:tcPr>
          <w:p w14:paraId="17072BC1" w14:textId="77777777"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$3,000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2F7A46DA" w14:textId="63202C0E" w:rsidR="00251476" w:rsidRPr="00E86A73" w:rsidRDefault="008A6DE6" w:rsidP="00251476">
            <w:pPr>
              <w:spacing w:before="40" w:afterLines="40" w:after="96"/>
              <w:jc w:val="center"/>
              <w:rPr>
                <w:rFonts w:ascii="Inter" w:hAnsi="Inter"/>
                <w:sz w:val="22"/>
                <w:szCs w:val="18"/>
              </w:rPr>
            </w:pPr>
            <w:r w:rsidRPr="00E86A73">
              <w:rPr>
                <w:rFonts w:ascii="Inter" w:hAnsi="Inter"/>
                <w:sz w:val="22"/>
                <w:szCs w:val="18"/>
              </w:rPr>
              <w:t>4</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42C1BC79" w14:textId="12A4709D" w:rsidR="00251476" w:rsidRPr="00E86A73" w:rsidRDefault="008A6DE6" w:rsidP="00251476">
            <w:pPr>
              <w:spacing w:before="40" w:afterLines="40" w:after="96"/>
              <w:jc w:val="center"/>
              <w:rPr>
                <w:rFonts w:ascii="Inter" w:hAnsi="Inter"/>
                <w:sz w:val="22"/>
                <w:szCs w:val="18"/>
              </w:rPr>
            </w:pPr>
            <w:r w:rsidRPr="00E86A73">
              <w:rPr>
                <w:rFonts w:ascii="Inter" w:hAnsi="Inter"/>
                <w:sz w:val="22"/>
                <w:szCs w:val="18"/>
              </w:rPr>
              <w:t>8</w:t>
            </w:r>
            <w:r w:rsidR="00251476" w:rsidRPr="00E86A73">
              <w:rPr>
                <w:rFonts w:ascii="Inter" w:hAnsi="Inter"/>
                <w:sz w:val="22"/>
                <w:szCs w:val="18"/>
              </w:rPr>
              <w:t>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092658AB" w14:textId="7429D8CF"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$2,</w:t>
            </w:r>
            <w:r w:rsidR="008A6DE6" w:rsidRPr="00E86A73">
              <w:rPr>
                <w:rFonts w:ascii="Inter" w:hAnsi="Inter"/>
                <w:sz w:val="22"/>
                <w:szCs w:val="18"/>
              </w:rPr>
              <w:t>4</w:t>
            </w:r>
            <w:r w:rsidRPr="00E86A73">
              <w:rPr>
                <w:rFonts w:ascii="Inter" w:hAnsi="Inter"/>
                <w:sz w:val="22"/>
                <w:szCs w:val="18"/>
              </w:rPr>
              <w:t>00</w:t>
            </w:r>
          </w:p>
        </w:tc>
      </w:tr>
      <w:tr w:rsidR="00251476" w:rsidRPr="00E86A73" w14:paraId="196D4A5A"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right w:val="single" w:sz="4" w:space="0" w:color="auto"/>
            </w:tcBorders>
          </w:tcPr>
          <w:p w14:paraId="4E721E62"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7</w:t>
            </w:r>
          </w:p>
        </w:tc>
        <w:tc>
          <w:tcPr>
            <w:tcW w:w="5547" w:type="dxa"/>
            <w:tcBorders>
              <w:top w:val="single" w:sz="2" w:space="0" w:color="365F91" w:themeColor="accent1" w:themeShade="BF"/>
              <w:left w:val="single" w:sz="4" w:space="0" w:color="auto"/>
              <w:bottom w:val="single" w:sz="2" w:space="0" w:color="365F91" w:themeColor="accent1" w:themeShade="BF"/>
              <w:right w:val="single" w:sz="4" w:space="0" w:color="auto"/>
            </w:tcBorders>
          </w:tcPr>
          <w:p w14:paraId="5A7B81EC" w14:textId="7E016538" w:rsidR="00251476" w:rsidRPr="00E86A73" w:rsidRDefault="00251476" w:rsidP="00251476">
            <w:pPr>
              <w:spacing w:before="40" w:afterLines="40" w:after="96"/>
              <w:rPr>
                <w:rFonts w:ascii="Inter" w:hAnsi="Inter"/>
                <w:sz w:val="20"/>
                <w:szCs w:val="16"/>
              </w:rPr>
            </w:pPr>
          </w:p>
        </w:tc>
        <w:tc>
          <w:tcPr>
            <w:tcW w:w="1506" w:type="dxa"/>
            <w:tcBorders>
              <w:top w:val="single" w:sz="2" w:space="0" w:color="365F91" w:themeColor="accent1" w:themeShade="BF"/>
              <w:left w:val="single" w:sz="4" w:space="0" w:color="auto"/>
              <w:bottom w:val="single" w:sz="2" w:space="0" w:color="365F91" w:themeColor="accent1" w:themeShade="BF"/>
            </w:tcBorders>
          </w:tcPr>
          <w:p w14:paraId="4F3429C7" w14:textId="77777777"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$2,000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6C75525C" w14:textId="046F64AE" w:rsidR="00251476" w:rsidRPr="00E86A73" w:rsidRDefault="008A6DE6" w:rsidP="00251476">
            <w:pPr>
              <w:spacing w:before="40" w:afterLines="40" w:after="96"/>
              <w:jc w:val="center"/>
              <w:rPr>
                <w:rFonts w:ascii="Inter" w:hAnsi="Inter"/>
                <w:sz w:val="22"/>
                <w:szCs w:val="18"/>
              </w:rPr>
            </w:pPr>
            <w:r w:rsidRPr="00E86A73">
              <w:rPr>
                <w:rFonts w:ascii="Inter" w:hAnsi="Inter"/>
                <w:sz w:val="22"/>
                <w:szCs w:val="18"/>
              </w:rPr>
              <w:t>4</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1567FE91" w14:textId="38415201"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80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1F33987A" w14:textId="1E2C72CA"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$1,600</w:t>
            </w:r>
          </w:p>
        </w:tc>
      </w:tr>
      <w:tr w:rsidR="00251476" w:rsidRPr="00E86A73" w14:paraId="37131C78" w14:textId="77777777" w:rsidTr="00251476">
        <w:tc>
          <w:tcPr>
            <w:tcW w:w="498" w:type="dxa"/>
            <w:tcBorders>
              <w:top w:val="single" w:sz="2" w:space="0" w:color="365F91" w:themeColor="accent1" w:themeShade="BF"/>
              <w:left w:val="single" w:sz="2" w:space="0" w:color="365F91" w:themeColor="accent1" w:themeShade="BF"/>
              <w:bottom w:val="single" w:sz="2" w:space="0" w:color="365F91" w:themeColor="accent1" w:themeShade="BF"/>
            </w:tcBorders>
          </w:tcPr>
          <w:p w14:paraId="211E2AEA" w14:textId="77777777" w:rsidR="00251476" w:rsidRPr="00E86A73" w:rsidRDefault="00251476" w:rsidP="00251476">
            <w:pPr>
              <w:spacing w:before="40" w:afterLines="40" w:after="96"/>
              <w:ind w:left="567" w:hanging="567"/>
              <w:jc w:val="center"/>
              <w:rPr>
                <w:rFonts w:ascii="Inter" w:hAnsi="Inter"/>
                <w:sz w:val="22"/>
                <w:szCs w:val="18"/>
              </w:rPr>
            </w:pPr>
            <w:r w:rsidRPr="00E86A73">
              <w:rPr>
                <w:rFonts w:ascii="Inter" w:hAnsi="Inter"/>
                <w:sz w:val="22"/>
                <w:szCs w:val="18"/>
              </w:rPr>
              <w:t>8</w:t>
            </w:r>
          </w:p>
        </w:tc>
        <w:tc>
          <w:tcPr>
            <w:tcW w:w="5547" w:type="dxa"/>
            <w:tcBorders>
              <w:top w:val="single" w:sz="2" w:space="0" w:color="365F91" w:themeColor="accent1" w:themeShade="BF"/>
              <w:bottom w:val="single" w:sz="2" w:space="0" w:color="365F91" w:themeColor="accent1" w:themeShade="BF"/>
            </w:tcBorders>
          </w:tcPr>
          <w:p w14:paraId="1D61079C" w14:textId="6EE2A561" w:rsidR="00251476" w:rsidRPr="00E86A73" w:rsidRDefault="00251476" w:rsidP="00251476">
            <w:pPr>
              <w:spacing w:before="40" w:afterLines="40" w:after="96"/>
              <w:rPr>
                <w:rFonts w:ascii="Inter" w:hAnsi="Inter"/>
                <w:sz w:val="20"/>
                <w:szCs w:val="16"/>
              </w:rPr>
            </w:pPr>
          </w:p>
        </w:tc>
        <w:tc>
          <w:tcPr>
            <w:tcW w:w="1506" w:type="dxa"/>
            <w:tcBorders>
              <w:top w:val="single" w:sz="2" w:space="0" w:color="365F91" w:themeColor="accent1" w:themeShade="BF"/>
              <w:bottom w:val="single" w:sz="2" w:space="0" w:color="365F91" w:themeColor="accent1" w:themeShade="BF"/>
            </w:tcBorders>
          </w:tcPr>
          <w:p w14:paraId="2E6DB2C8" w14:textId="77777777"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$2,000</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13E3DD29" w14:textId="407614D8" w:rsidR="00251476" w:rsidRPr="00E86A73" w:rsidRDefault="008A6DE6" w:rsidP="00251476">
            <w:pPr>
              <w:spacing w:before="40" w:afterLines="40" w:after="96"/>
              <w:jc w:val="center"/>
              <w:rPr>
                <w:rFonts w:ascii="Inter" w:hAnsi="Inter"/>
                <w:sz w:val="22"/>
                <w:szCs w:val="18"/>
              </w:rPr>
            </w:pPr>
            <w:r w:rsidRPr="00E86A73">
              <w:rPr>
                <w:rFonts w:ascii="Inter" w:hAnsi="Inter"/>
                <w:sz w:val="22"/>
                <w:szCs w:val="18"/>
              </w:rPr>
              <w:t>3</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41706498" w14:textId="641F2D96" w:rsidR="00251476" w:rsidRPr="00E86A73" w:rsidRDefault="008A6DE6" w:rsidP="00251476">
            <w:pPr>
              <w:spacing w:before="40" w:afterLines="40" w:after="96"/>
              <w:jc w:val="center"/>
              <w:rPr>
                <w:rFonts w:ascii="Inter" w:hAnsi="Inter"/>
                <w:sz w:val="22"/>
                <w:szCs w:val="18"/>
              </w:rPr>
            </w:pPr>
            <w:r w:rsidRPr="00E86A73">
              <w:rPr>
                <w:rFonts w:ascii="Inter" w:hAnsi="Inter"/>
                <w:sz w:val="22"/>
                <w:szCs w:val="18"/>
              </w:rPr>
              <w:t>6</w:t>
            </w:r>
            <w:r w:rsidR="00251476" w:rsidRPr="00E86A73">
              <w:rPr>
                <w:rFonts w:ascii="Inter" w:hAnsi="Inter"/>
                <w:sz w:val="22"/>
                <w:szCs w:val="18"/>
              </w:rPr>
              <w:t>0</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tcPr>
          <w:p w14:paraId="0FCFEF11" w14:textId="61515E4D"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$1,000</w:t>
            </w:r>
          </w:p>
        </w:tc>
      </w:tr>
      <w:tr w:rsidR="00251476" w:rsidRPr="00E86A73" w14:paraId="703A9055" w14:textId="77777777" w:rsidTr="00251476">
        <w:trPr>
          <w:trHeight w:val="570"/>
        </w:trPr>
        <w:tc>
          <w:tcPr>
            <w:tcW w:w="498" w:type="dxa"/>
            <w:tcBorders>
              <w:top w:val="single" w:sz="2" w:space="0" w:color="365F91" w:themeColor="accent1" w:themeShade="BF"/>
              <w:left w:val="single" w:sz="2" w:space="0" w:color="365F91" w:themeColor="accent1" w:themeShade="BF"/>
              <w:bottom w:val="single" w:sz="2" w:space="0" w:color="365F91" w:themeColor="accent1" w:themeShade="BF"/>
            </w:tcBorders>
            <w:vAlign w:val="center"/>
          </w:tcPr>
          <w:p w14:paraId="10CA23DB" w14:textId="7337F165" w:rsidR="00251476" w:rsidRPr="00E86A73" w:rsidRDefault="00251476" w:rsidP="00251476">
            <w:pPr>
              <w:spacing w:before="40" w:afterLines="40" w:after="96"/>
              <w:ind w:left="567" w:hanging="567"/>
              <w:jc w:val="center"/>
              <w:rPr>
                <w:rFonts w:ascii="Inter" w:hAnsi="Inter"/>
                <w:sz w:val="22"/>
                <w:szCs w:val="18"/>
              </w:rPr>
            </w:pPr>
          </w:p>
        </w:tc>
        <w:tc>
          <w:tcPr>
            <w:tcW w:w="5547" w:type="dxa"/>
            <w:tcBorders>
              <w:top w:val="single" w:sz="2" w:space="0" w:color="365F91" w:themeColor="accent1" w:themeShade="BF"/>
              <w:bottom w:val="single" w:sz="2" w:space="0" w:color="365F91" w:themeColor="accent1" w:themeShade="BF"/>
            </w:tcBorders>
            <w:vAlign w:val="center"/>
          </w:tcPr>
          <w:p w14:paraId="6A92A8DE" w14:textId="6061CD3F" w:rsidR="00251476" w:rsidRPr="00E86A73" w:rsidRDefault="00251476" w:rsidP="00251476">
            <w:pPr>
              <w:spacing w:before="40" w:afterLines="40" w:after="96"/>
              <w:jc w:val="right"/>
              <w:rPr>
                <w:rFonts w:ascii="Inter" w:hAnsi="Inter"/>
                <w:sz w:val="20"/>
                <w:szCs w:val="16"/>
              </w:rPr>
            </w:pPr>
            <w:r w:rsidRPr="00E86A73">
              <w:rPr>
                <w:rFonts w:ascii="Inter" w:hAnsi="Inter"/>
                <w:b/>
                <w:bCs/>
                <w:color w:val="1F497D" w:themeColor="text2"/>
              </w:rPr>
              <w:t>Totals:</w:t>
            </w:r>
          </w:p>
        </w:tc>
        <w:tc>
          <w:tcPr>
            <w:tcW w:w="1506" w:type="dxa"/>
            <w:tcBorders>
              <w:top w:val="single" w:sz="2" w:space="0" w:color="365F91" w:themeColor="accent1" w:themeShade="BF"/>
              <w:bottom w:val="single" w:sz="2" w:space="0" w:color="365F91" w:themeColor="accent1" w:themeShade="BF"/>
            </w:tcBorders>
            <w:vAlign w:val="center"/>
          </w:tcPr>
          <w:p w14:paraId="17652A63" w14:textId="483C1DBF"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fldChar w:fldCharType="begin"/>
            </w:r>
            <w:r w:rsidRPr="00E86A73">
              <w:rPr>
                <w:rFonts w:ascii="Inter" w:hAnsi="Inter"/>
                <w:sz w:val="22"/>
                <w:szCs w:val="18"/>
              </w:rPr>
              <w:instrText xml:space="preserve"> =SUM(ABOVE) \# "$#,##0;($#,##0)" </w:instrText>
            </w:r>
            <w:r w:rsidRPr="00E86A73">
              <w:rPr>
                <w:rFonts w:ascii="Inter" w:hAnsi="Inter"/>
                <w:sz w:val="22"/>
                <w:szCs w:val="18"/>
              </w:rPr>
              <w:fldChar w:fldCharType="separate"/>
            </w:r>
            <w:r w:rsidR="003840AD" w:rsidRPr="00E86A73">
              <w:rPr>
                <w:rFonts w:ascii="Inter" w:hAnsi="Inter"/>
                <w:noProof/>
                <w:sz w:val="22"/>
                <w:szCs w:val="18"/>
              </w:rPr>
              <w:t>$21,000</w:t>
            </w:r>
            <w:r w:rsidRPr="00E86A73">
              <w:rPr>
                <w:rFonts w:ascii="Inter" w:hAnsi="Inter"/>
                <w:sz w:val="22"/>
                <w:szCs w:val="18"/>
              </w:rPr>
              <w:fldChar w:fldCharType="end"/>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vAlign w:val="center"/>
          </w:tcPr>
          <w:p w14:paraId="1D6F9C08" w14:textId="1B24D139" w:rsidR="00251476" w:rsidRPr="00E86A73" w:rsidRDefault="008A6DE6" w:rsidP="00251476">
            <w:pPr>
              <w:spacing w:before="40" w:afterLines="40" w:after="96"/>
              <w:jc w:val="center"/>
              <w:rPr>
                <w:rFonts w:ascii="Inter" w:hAnsi="Inter"/>
                <w:sz w:val="22"/>
                <w:szCs w:val="18"/>
              </w:rPr>
            </w:pPr>
            <w:r w:rsidRPr="00E86A73">
              <w:rPr>
                <w:rFonts w:ascii="Inter" w:hAnsi="Inter"/>
                <w:sz w:val="22"/>
                <w:szCs w:val="18"/>
              </w:rPr>
              <w:t>-</w:t>
            </w:r>
          </w:p>
        </w:tc>
        <w:tc>
          <w:tcPr>
            <w:tcW w:w="626" w:type="dxa"/>
            <w:tcBorders>
              <w:top w:val="single" w:sz="2" w:space="0" w:color="365F91" w:themeColor="accent1" w:themeShade="BF"/>
              <w:bottom w:val="single" w:sz="2" w:space="0" w:color="365F91" w:themeColor="accent1" w:themeShade="BF"/>
              <w:right w:val="single" w:sz="2" w:space="0" w:color="365F91" w:themeColor="accent1" w:themeShade="BF"/>
            </w:tcBorders>
            <w:vAlign w:val="center"/>
          </w:tcPr>
          <w:p w14:paraId="67F25281" w14:textId="6C738329"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t>-</w:t>
            </w:r>
          </w:p>
        </w:tc>
        <w:tc>
          <w:tcPr>
            <w:tcW w:w="1257" w:type="dxa"/>
            <w:tcBorders>
              <w:top w:val="single" w:sz="2" w:space="0" w:color="365F91" w:themeColor="accent1" w:themeShade="BF"/>
              <w:bottom w:val="single" w:sz="2" w:space="0" w:color="365F91" w:themeColor="accent1" w:themeShade="BF"/>
              <w:right w:val="single" w:sz="2" w:space="0" w:color="365F91" w:themeColor="accent1" w:themeShade="BF"/>
            </w:tcBorders>
            <w:vAlign w:val="center"/>
          </w:tcPr>
          <w:p w14:paraId="1F17D45C" w14:textId="58FBC290" w:rsidR="00251476" w:rsidRPr="00E86A73" w:rsidRDefault="00251476" w:rsidP="00251476">
            <w:pPr>
              <w:spacing w:before="40" w:afterLines="40" w:after="96"/>
              <w:jc w:val="center"/>
              <w:rPr>
                <w:rFonts w:ascii="Inter" w:hAnsi="Inter"/>
                <w:sz w:val="22"/>
                <w:szCs w:val="18"/>
              </w:rPr>
            </w:pPr>
            <w:r w:rsidRPr="00E86A73">
              <w:rPr>
                <w:rFonts w:ascii="Inter" w:hAnsi="Inter"/>
                <w:sz w:val="22"/>
                <w:szCs w:val="18"/>
              </w:rPr>
              <w:fldChar w:fldCharType="begin"/>
            </w:r>
            <w:r w:rsidRPr="00E86A73">
              <w:rPr>
                <w:rFonts w:ascii="Inter" w:hAnsi="Inter"/>
                <w:sz w:val="22"/>
                <w:szCs w:val="18"/>
              </w:rPr>
              <w:instrText xml:space="preserve"> =SUM(ABOVE) \# "$#,##0;($#,##0)" </w:instrText>
            </w:r>
            <w:r w:rsidRPr="00E86A73">
              <w:rPr>
                <w:rFonts w:ascii="Inter" w:hAnsi="Inter"/>
                <w:sz w:val="22"/>
                <w:szCs w:val="18"/>
              </w:rPr>
              <w:fldChar w:fldCharType="separate"/>
            </w:r>
            <w:r w:rsidR="003840AD" w:rsidRPr="00E86A73">
              <w:rPr>
                <w:rFonts w:ascii="Inter" w:hAnsi="Inter"/>
                <w:noProof/>
                <w:sz w:val="22"/>
                <w:szCs w:val="18"/>
              </w:rPr>
              <w:t>$16,600</w:t>
            </w:r>
            <w:r w:rsidRPr="00E86A73">
              <w:rPr>
                <w:rFonts w:ascii="Inter" w:hAnsi="Inter"/>
                <w:sz w:val="22"/>
                <w:szCs w:val="18"/>
              </w:rPr>
              <w:fldChar w:fldCharType="end"/>
            </w:r>
          </w:p>
        </w:tc>
      </w:tr>
    </w:tbl>
    <w:p w14:paraId="3D495FE0" w14:textId="4FB4FCD1" w:rsidR="00AB5E01" w:rsidRPr="00E86A73" w:rsidRDefault="001B523A" w:rsidP="0066059B">
      <w:pPr>
        <w:rPr>
          <w:rFonts w:ascii="Inter" w:hAnsi="Inter"/>
        </w:rPr>
      </w:pPr>
      <w:r w:rsidRPr="00E86A73">
        <w:rPr>
          <w:rFonts w:ascii="Inter" w:hAnsi="Inter"/>
          <w:noProof/>
          <w:sz w:val="22"/>
          <w:szCs w:val="18"/>
        </w:rPr>
        <mc:AlternateContent>
          <mc:Choice Requires="wps">
            <w:drawing>
              <wp:anchor distT="0" distB="0" distL="114300" distR="114300" simplePos="0" relativeHeight="251661312" behindDoc="0" locked="0" layoutInCell="1" allowOverlap="1" wp14:anchorId="648A1AAD" wp14:editId="0AF8DD43">
                <wp:simplePos x="0" y="0"/>
                <wp:positionH relativeFrom="column">
                  <wp:posOffset>2351314</wp:posOffset>
                </wp:positionH>
                <wp:positionV relativeFrom="paragraph">
                  <wp:posOffset>229689</wp:posOffset>
                </wp:positionV>
                <wp:extent cx="1924050" cy="1045845"/>
                <wp:effectExtent l="0" t="2400300" r="800100" b="20955"/>
                <wp:wrapNone/>
                <wp:docPr id="7" name="Callout: Line 7"/>
                <wp:cNvGraphicFramePr/>
                <a:graphic xmlns:a="http://schemas.openxmlformats.org/drawingml/2006/main">
                  <a:graphicData uri="http://schemas.microsoft.com/office/word/2010/wordprocessingShape">
                    <wps:wsp>
                      <wps:cNvSpPr/>
                      <wps:spPr>
                        <a:xfrm>
                          <a:off x="0" y="0"/>
                          <a:ext cx="1924050" cy="1045845"/>
                        </a:xfrm>
                        <a:prstGeom prst="borderCallout1">
                          <a:avLst>
                            <a:gd name="adj1" fmla="val -1684"/>
                            <a:gd name="adj2" fmla="val 99803"/>
                            <a:gd name="adj3" fmla="val -226669"/>
                            <a:gd name="adj4" fmla="val 138190"/>
                          </a:avLst>
                        </a:prstGeom>
                        <a:ln>
                          <a:tailEnd type="stealth"/>
                        </a:ln>
                      </wps:spPr>
                      <wps:style>
                        <a:lnRef idx="2">
                          <a:schemeClr val="accent1">
                            <a:shade val="50000"/>
                          </a:schemeClr>
                        </a:lnRef>
                        <a:fillRef idx="1">
                          <a:schemeClr val="accent1"/>
                        </a:fillRef>
                        <a:effectRef idx="0">
                          <a:schemeClr val="accent1"/>
                        </a:effectRef>
                        <a:fontRef idx="minor">
                          <a:schemeClr val="lt1"/>
                        </a:fontRef>
                      </wps:style>
                      <wps:txbx>
                        <w:txbxContent>
                          <w:p w14:paraId="580BAB78" w14:textId="04B92528" w:rsidR="008F768B" w:rsidRDefault="008F768B" w:rsidP="008F768B">
                            <w:pPr>
                              <w:jc w:val="center"/>
                            </w:pPr>
                            <w:r>
                              <w:t xml:space="preserve">Insert </w:t>
                            </w:r>
                            <w:r w:rsidR="009D4DC6">
                              <w:t xml:space="preserve">score and </w:t>
                            </w:r>
                            <w:r>
                              <w:t>% to be offered to the CEO</w:t>
                            </w:r>
                            <w:r w:rsidR="00B22CC1">
                              <w:t>, based on actual performance</w:t>
                            </w:r>
                            <w:r w:rsidR="007B73AA">
                              <w:t>,</w:t>
                            </w:r>
                            <w:r w:rsidR="00B22CC1">
                              <w:t xml:space="preserve"> as perceived by the Board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8A1AA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Callout: Line 7" o:spid="_x0000_s1027" type="#_x0000_t47" style="position:absolute;left:0;text-align:left;margin-left:185.15pt;margin-top:18.1pt;width:151.5pt;height:8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" adj="29849,-48961,21557,-364" fillcolor="#4f81bd [3204]" strokecolor="#243f60 [1604]" strokeweight="2pt">
                <v:stroke startarrow="classic"/>
                <v:textbox>
                  <w:txbxContent>
                    <w:p w14:paraId="580BAB78" w14:textId="04B92528" w:rsidR="008F768B" w:rsidRDefault="008F768B" w:rsidP="008F768B">
                      <w:pPr>
                        <w:jc w:val="center"/>
                      </w:pPr>
                      <w:r>
                        <w:t xml:space="preserve">Insert </w:t>
                      </w:r>
                      <w:r w:rsidR="009D4DC6">
                        <w:t xml:space="preserve">score and </w:t>
                      </w:r>
                      <w:r>
                        <w:t>% to be offered to the CEO</w:t>
                      </w:r>
                      <w:r w:rsidR="00B22CC1">
                        <w:t>, based on actual performance</w:t>
                      </w:r>
                      <w:r w:rsidR="007B73AA">
                        <w:t>,</w:t>
                      </w:r>
                      <w:r w:rsidR="00B22CC1">
                        <w:t xml:space="preserve"> as perceived by the Board</w:t>
                      </w:r>
                    </w:p>
                  </w:txbxContent>
                </v:textbox>
                <o:callout v:ext="edit" minusx="t"/>
              </v:shape>
            </w:pict>
          </mc:Fallback>
        </mc:AlternateContent>
      </w:r>
      <w:r w:rsidR="009D4DC6" w:rsidRPr="00E86A73">
        <w:rPr>
          <w:rFonts w:ascii="Inter" w:hAnsi="Inter"/>
          <w:noProof/>
          <w:sz w:val="22"/>
          <w:szCs w:val="18"/>
        </w:rPr>
        <mc:AlternateContent>
          <mc:Choice Requires="wps">
            <w:drawing>
              <wp:anchor distT="0" distB="0" distL="114300" distR="114300" simplePos="0" relativeHeight="251663360" behindDoc="0" locked="0" layoutInCell="1" allowOverlap="1" wp14:anchorId="16213762" wp14:editId="6F5B9797">
                <wp:simplePos x="0" y="0"/>
                <wp:positionH relativeFrom="column">
                  <wp:posOffset>4446270</wp:posOffset>
                </wp:positionH>
                <wp:positionV relativeFrom="paragraph">
                  <wp:posOffset>213360</wp:posOffset>
                </wp:positionV>
                <wp:extent cx="1885950" cy="1066800"/>
                <wp:effectExtent l="0" t="2419350" r="19050" b="19050"/>
                <wp:wrapNone/>
                <wp:docPr id="14" name="Callout: Line 14"/>
                <wp:cNvGraphicFramePr/>
                <a:graphic xmlns:a="http://schemas.openxmlformats.org/drawingml/2006/main">
                  <a:graphicData uri="http://schemas.microsoft.com/office/word/2010/wordprocessingShape">
                    <wps:wsp>
                      <wps:cNvSpPr/>
                      <wps:spPr>
                        <a:xfrm>
                          <a:off x="0" y="0"/>
                          <a:ext cx="1885950" cy="1066800"/>
                        </a:xfrm>
                        <a:prstGeom prst="borderCallout1">
                          <a:avLst>
                            <a:gd name="adj1" fmla="val -368"/>
                            <a:gd name="adj2" fmla="val 44136"/>
                            <a:gd name="adj3" fmla="val -223400"/>
                            <a:gd name="adj4" fmla="val 69138"/>
                          </a:avLst>
                        </a:prstGeom>
                        <a:ln>
                          <a:tailEnd type="stealth"/>
                        </a:ln>
                      </wps:spPr>
                      <wps:style>
                        <a:lnRef idx="2">
                          <a:schemeClr val="accent1">
                            <a:shade val="50000"/>
                          </a:schemeClr>
                        </a:lnRef>
                        <a:fillRef idx="1">
                          <a:schemeClr val="accent1"/>
                        </a:fillRef>
                        <a:effectRef idx="0">
                          <a:schemeClr val="accent1"/>
                        </a:effectRef>
                        <a:fontRef idx="minor">
                          <a:schemeClr val="lt1"/>
                        </a:fontRef>
                      </wps:style>
                      <wps:txbx>
                        <w:txbxContent>
                          <w:p w14:paraId="64FD9AA0" w14:textId="691762DC" w:rsidR="00B22CC1" w:rsidRDefault="00B22CC1" w:rsidP="00B22CC1">
                            <w:pPr>
                              <w:jc w:val="center"/>
                            </w:pPr>
                            <w:r>
                              <w:t>For each Cell</w:t>
                            </w:r>
                            <w:r w:rsidR="007B73AA">
                              <w:t xml:space="preserve"> here</w:t>
                            </w:r>
                            <w:r>
                              <w:t xml:space="preserve">, multiply the </w:t>
                            </w:r>
                            <w:r w:rsidR="001B523A">
                              <w:t>performance-related</w:t>
                            </w:r>
                            <w:r w:rsidR="00304CC2">
                              <w:t xml:space="preserve"> </w:t>
                            </w:r>
                            <w:r>
                              <w:t>$s</w:t>
                            </w:r>
                            <w:r w:rsidR="00304CC2">
                              <w:t>,</w:t>
                            </w:r>
                            <w:r>
                              <w:t xml:space="preserve"> by the %</w:t>
                            </w:r>
                            <w:r w:rsidR="007B73AA">
                              <w:t xml:space="preserve"> </w:t>
                            </w:r>
                            <w:r>
                              <w:t>offered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13762" id="Callout: Line 14" o:spid="_x0000_s1028" type="#_x0000_t47" style="position:absolute;left:0;text-align:left;margin-left:350.1pt;margin-top:16.8pt;width:148.5pt;height: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" adj="14934,-48254,9533,-79" fillcolor="#4f81bd [3204]" strokecolor="#243f60 [1604]" strokeweight="2pt">
                <v:stroke startarrow="classic"/>
                <v:textbox>
                  <w:txbxContent>
                    <w:p w14:paraId="64FD9AA0" w14:textId="691762DC" w:rsidR="00B22CC1" w:rsidRDefault="00B22CC1" w:rsidP="00B22CC1">
                      <w:pPr>
                        <w:jc w:val="center"/>
                      </w:pPr>
                      <w:r>
                        <w:t>For each Cell</w:t>
                      </w:r>
                      <w:r w:rsidR="007B73AA">
                        <w:t xml:space="preserve"> here</w:t>
                      </w:r>
                      <w:r>
                        <w:t xml:space="preserve">, multiply the </w:t>
                      </w:r>
                      <w:r w:rsidR="001B523A">
                        <w:t>performance-related</w:t>
                      </w:r>
                      <w:r w:rsidR="00304CC2">
                        <w:t xml:space="preserve"> </w:t>
                      </w:r>
                      <w:r>
                        <w:t>$s</w:t>
                      </w:r>
                      <w:r w:rsidR="00304CC2">
                        <w:t>,</w:t>
                      </w:r>
                      <w:r>
                        <w:t xml:space="preserve"> by the %</w:t>
                      </w:r>
                      <w:r w:rsidR="007B73AA">
                        <w:t xml:space="preserve"> </w:t>
                      </w:r>
                      <w:r>
                        <w:t>offered</w:t>
                      </w:r>
                    </w:p>
                  </w:txbxContent>
                </v:textbox>
                <o:callout v:ext="edit" minusx="t"/>
              </v:shape>
            </w:pict>
          </mc:Fallback>
        </mc:AlternateContent>
      </w:r>
      <w:r w:rsidR="009D4DC6" w:rsidRPr="00E86A73">
        <w:rPr>
          <w:rFonts w:ascii="Inter" w:hAnsi="Inter"/>
          <w:noProof/>
          <w:sz w:val="22"/>
          <w:szCs w:val="18"/>
        </w:rPr>
        <mc:AlternateContent>
          <mc:Choice Requires="wps">
            <w:drawing>
              <wp:anchor distT="0" distB="0" distL="114300" distR="114300" simplePos="0" relativeHeight="251659264" behindDoc="0" locked="0" layoutInCell="1" allowOverlap="1" wp14:anchorId="0A53BA41" wp14:editId="0E710BCA">
                <wp:simplePos x="0" y="0"/>
                <wp:positionH relativeFrom="column">
                  <wp:posOffset>-27305</wp:posOffset>
                </wp:positionH>
                <wp:positionV relativeFrom="paragraph">
                  <wp:posOffset>220980</wp:posOffset>
                </wp:positionV>
                <wp:extent cx="2105025" cy="1057275"/>
                <wp:effectExtent l="0" t="2476500" r="1781175" b="28575"/>
                <wp:wrapNone/>
                <wp:docPr id="3" name="Callout: Line 3"/>
                <wp:cNvGraphicFramePr/>
                <a:graphic xmlns:a="http://schemas.openxmlformats.org/drawingml/2006/main">
                  <a:graphicData uri="http://schemas.microsoft.com/office/word/2010/wordprocessingShape">
                    <wps:wsp>
                      <wps:cNvSpPr/>
                      <wps:spPr>
                        <a:xfrm>
                          <a:off x="0" y="0"/>
                          <a:ext cx="2105025" cy="1057275"/>
                        </a:xfrm>
                        <a:prstGeom prst="borderCallout1">
                          <a:avLst>
                            <a:gd name="adj1" fmla="val -368"/>
                            <a:gd name="adj2" fmla="val 44136"/>
                            <a:gd name="adj3" fmla="val -228580"/>
                            <a:gd name="adj4" fmla="val 181131"/>
                          </a:avLst>
                        </a:prstGeom>
                        <a:ln>
                          <a:tailEnd type="stealth"/>
                        </a:ln>
                      </wps:spPr>
                      <wps:style>
                        <a:lnRef idx="2">
                          <a:schemeClr val="accent1">
                            <a:shade val="50000"/>
                          </a:schemeClr>
                        </a:lnRef>
                        <a:fillRef idx="1">
                          <a:schemeClr val="accent1"/>
                        </a:fillRef>
                        <a:effectRef idx="0">
                          <a:schemeClr val="accent1"/>
                        </a:effectRef>
                        <a:fontRef idx="minor">
                          <a:schemeClr val="lt1"/>
                        </a:fontRef>
                      </wps:style>
                      <wps:txbx>
                        <w:txbxContent>
                          <w:p w14:paraId="4659CF29" w14:textId="0A272F6C" w:rsidR="006F2403" w:rsidRDefault="006F2403" w:rsidP="006F2403">
                            <w:pPr>
                              <w:jc w:val="center"/>
                            </w:pPr>
                            <w:r>
                              <w:t>Insert</w:t>
                            </w:r>
                            <w:r w:rsidR="000142B7">
                              <w:t xml:space="preserve"> Amount for each KPI</w:t>
                            </w:r>
                            <w:r w:rsidR="008F768B">
                              <w:t xml:space="preserve">. Offer more for the KPIs that are more important to the Board and </w:t>
                            </w:r>
                            <w:r w:rsidR="007B73AA">
                              <w:t xml:space="preserve">the success of the </w:t>
                            </w:r>
                            <w:r w:rsidR="008F768B">
                              <w:t>organisation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3BA41" id="Callout: Line 3" o:spid="_x0000_s1029" type="#_x0000_t47" style="position:absolute;left:0;text-align:left;margin-left:-2.15pt;margin-top:17.4pt;width:165.75pt;height:8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" adj="39124,-49373,9533,-79" fillcolor="#4f81bd [3204]" strokecolor="#243f60 [1604]" strokeweight="2pt">
                <v:stroke startarrow="classic"/>
                <v:textbox>
                  <w:txbxContent>
                    <w:p w14:paraId="4659CF29" w14:textId="0A272F6C" w:rsidR="006F2403" w:rsidRDefault="006F2403" w:rsidP="006F2403">
                      <w:pPr>
                        <w:jc w:val="center"/>
                      </w:pPr>
                      <w:r>
                        <w:t>Insert</w:t>
                      </w:r>
                      <w:r w:rsidR="000142B7">
                        <w:t xml:space="preserve"> Amount for each KPI</w:t>
                      </w:r>
                      <w:r w:rsidR="008F768B">
                        <w:t xml:space="preserve">. Offer more for the KPIs that are more important to the Board and </w:t>
                      </w:r>
                      <w:r w:rsidR="007B73AA">
                        <w:t xml:space="preserve">the success of the </w:t>
                      </w:r>
                      <w:r w:rsidR="008F768B">
                        <w:t>organisation</w:t>
                      </w:r>
                    </w:p>
                  </w:txbxContent>
                </v:textbox>
                <o:callout v:ext="edit" minusx="t"/>
              </v:shape>
            </w:pict>
          </mc:Fallback>
        </mc:AlternateContent>
      </w:r>
    </w:p>
    <w:p w14:paraId="6DBBCA12" w14:textId="27195008" w:rsidR="002536F1" w:rsidRPr="00E86A73" w:rsidRDefault="002536F1" w:rsidP="0066059B">
      <w:pPr>
        <w:rPr>
          <w:rFonts w:ascii="Inter" w:hAnsi="Inter"/>
        </w:rPr>
      </w:pPr>
    </w:p>
    <w:p w14:paraId="0B43F40F" w14:textId="70C5FD9E" w:rsidR="0066059B" w:rsidRPr="00E86A73" w:rsidRDefault="0066059B" w:rsidP="0066059B">
      <w:pPr>
        <w:rPr>
          <w:rFonts w:ascii="Inter" w:hAnsi="Inter"/>
        </w:rPr>
      </w:pPr>
    </w:p>
    <w:p w14:paraId="71ED5ED9" w14:textId="1C58F88F" w:rsidR="0066059B" w:rsidRPr="00E86A73" w:rsidRDefault="0066059B" w:rsidP="004B597B">
      <w:pPr>
        <w:rPr>
          <w:rFonts w:ascii="Inter" w:hAnsi="Inter"/>
        </w:rPr>
      </w:pPr>
    </w:p>
    <w:p w14:paraId="1C4440B2" w14:textId="0172AFBB" w:rsidR="007E4E8E" w:rsidRPr="00E86A73" w:rsidRDefault="007E4E8E" w:rsidP="004B597B">
      <w:pPr>
        <w:rPr>
          <w:rFonts w:ascii="Inter" w:hAnsi="Inter"/>
        </w:rPr>
      </w:pPr>
    </w:p>
    <w:p w14:paraId="27CC3BDA" w14:textId="483FC0F3" w:rsidR="007E4E8E" w:rsidRPr="00E86A73" w:rsidRDefault="007E4E8E" w:rsidP="004B597B">
      <w:pPr>
        <w:rPr>
          <w:rFonts w:ascii="Inter" w:hAnsi="Inter"/>
        </w:rPr>
      </w:pPr>
    </w:p>
    <w:p w14:paraId="3EE00F38" w14:textId="77777777" w:rsidR="007E4E8E" w:rsidRPr="00E86A73" w:rsidRDefault="007E4E8E" w:rsidP="004B597B">
      <w:pPr>
        <w:rPr>
          <w:rFonts w:ascii="Inter" w:hAnsi="Inter"/>
        </w:rPr>
      </w:pPr>
    </w:p>
    <w:p w14:paraId="4E035F22" w14:textId="58EECF28" w:rsidR="008F1F91" w:rsidRPr="00E86A73" w:rsidRDefault="008F1F91" w:rsidP="005D2E2E">
      <w:pPr>
        <w:pStyle w:val="Heading2"/>
      </w:pPr>
      <w:bookmarkStart w:id="16" w:name="_Toc182827103"/>
      <w:r w:rsidRPr="00E86A73">
        <w:lastRenderedPageBreak/>
        <w:t xml:space="preserve">360 </w:t>
      </w:r>
      <w:r w:rsidR="00AE0385" w:rsidRPr="00E86A73">
        <w:t>F</w:t>
      </w:r>
      <w:r w:rsidRPr="00E86A73">
        <w:t xml:space="preserve">eedback and </w:t>
      </w:r>
      <w:r w:rsidR="005D451B" w:rsidRPr="00E86A73">
        <w:t xml:space="preserve">Pulse Check on Organisational </w:t>
      </w:r>
      <w:r w:rsidRPr="00E86A73">
        <w:t>Culture</w:t>
      </w:r>
      <w:bookmarkEnd w:id="16"/>
      <w:r w:rsidRPr="00E86A73">
        <w:t xml:space="preserve"> </w:t>
      </w:r>
    </w:p>
    <w:p w14:paraId="03BFE2FE" w14:textId="77777777" w:rsidR="008D269E" w:rsidRPr="00E86A73" w:rsidRDefault="008D269E" w:rsidP="008D269E">
      <w:pPr>
        <w:rPr>
          <w:rFonts w:ascii="Inter" w:hAnsi="Inter"/>
        </w:rPr>
      </w:pPr>
    </w:p>
    <w:p w14:paraId="472381CD" w14:textId="6483088C" w:rsidR="00550CF8" w:rsidRPr="00E86A73" w:rsidRDefault="00550CF8" w:rsidP="00550CF8">
      <w:pPr>
        <w:pStyle w:val="Heading3"/>
        <w:rPr>
          <w:rFonts w:ascii="Inter" w:hAnsi="Inter"/>
        </w:rPr>
      </w:pPr>
      <w:bookmarkStart w:id="17" w:name="_Toc182827104"/>
      <w:r w:rsidRPr="00E86A73">
        <w:rPr>
          <w:rFonts w:ascii="Inter" w:hAnsi="Inter"/>
        </w:rPr>
        <w:t>The Process</w:t>
      </w:r>
      <w:bookmarkEnd w:id="17"/>
    </w:p>
    <w:p w14:paraId="6E14B8D5" w14:textId="0A0D74B2" w:rsidR="007313DD" w:rsidRPr="00E86A73" w:rsidRDefault="009E63E1" w:rsidP="008F1F91">
      <w:pPr>
        <w:rPr>
          <w:rFonts w:ascii="Inter" w:hAnsi="Inter"/>
        </w:rPr>
      </w:pPr>
      <w:r w:rsidRPr="00E86A73">
        <w:rPr>
          <w:rFonts w:ascii="Inter" w:hAnsi="Inter"/>
        </w:rPr>
        <w:t xml:space="preserve">Conscious Governance </w:t>
      </w:r>
      <w:r w:rsidR="00F2110F" w:rsidRPr="00E86A73">
        <w:rPr>
          <w:rFonts w:ascii="Inter" w:hAnsi="Inter"/>
        </w:rPr>
        <w:t>often recommends a 360-degree feedback survey as part of the CEO Appraisal</w:t>
      </w:r>
      <w:r w:rsidR="00A06CDD" w:rsidRPr="00E86A73">
        <w:rPr>
          <w:rFonts w:ascii="Inter" w:hAnsi="Inter"/>
        </w:rPr>
        <w:t xml:space="preserve">.  This can be a useful way for the </w:t>
      </w:r>
      <w:r w:rsidR="005D451B" w:rsidRPr="00E86A73">
        <w:rPr>
          <w:rFonts w:ascii="Inter" w:hAnsi="Inter"/>
        </w:rPr>
        <w:t xml:space="preserve">Board </w:t>
      </w:r>
      <w:r w:rsidR="002727DF" w:rsidRPr="00E86A73">
        <w:rPr>
          <w:rFonts w:ascii="Inter" w:hAnsi="Inter"/>
        </w:rPr>
        <w:t xml:space="preserve">to </w:t>
      </w:r>
      <w:r w:rsidR="005D451B" w:rsidRPr="00E86A73">
        <w:rPr>
          <w:rFonts w:ascii="Inter" w:hAnsi="Inter"/>
        </w:rPr>
        <w:t>check in briefly</w:t>
      </w:r>
      <w:r w:rsidR="00F4026B" w:rsidRPr="00E86A73">
        <w:rPr>
          <w:rFonts w:ascii="Inter" w:hAnsi="Inter"/>
        </w:rPr>
        <w:t xml:space="preserve"> on the views of staff and stakeholders on the culture</w:t>
      </w:r>
      <w:r w:rsidR="006B6027" w:rsidRPr="00E86A73">
        <w:rPr>
          <w:rFonts w:ascii="Inter" w:hAnsi="Inter"/>
        </w:rPr>
        <w:t xml:space="preserve"> of the organisation</w:t>
      </w:r>
      <w:r w:rsidR="00132263" w:rsidRPr="00E86A73">
        <w:rPr>
          <w:rFonts w:ascii="Inter" w:hAnsi="Inter"/>
        </w:rPr>
        <w:t xml:space="preserve">.  It also can disclose how the behaviours of the CEO aligned with </w:t>
      </w:r>
      <w:r w:rsidR="007313DD" w:rsidRPr="00E86A73">
        <w:rPr>
          <w:rFonts w:ascii="Inter" w:hAnsi="Inter"/>
        </w:rPr>
        <w:t xml:space="preserve">and actively supported the organisational culture desired by the Board.  It may even uncover issues from </w:t>
      </w:r>
      <w:r w:rsidR="00B00BD7" w:rsidRPr="00E86A73">
        <w:rPr>
          <w:rFonts w:ascii="Inter" w:hAnsi="Inter"/>
        </w:rPr>
        <w:t>people who believed the behaviours of the CEO did not align with or support the desired organisational culture.</w:t>
      </w:r>
    </w:p>
    <w:p w14:paraId="21653CD8" w14:textId="43DBE86F" w:rsidR="006B6027" w:rsidRPr="00E86A73" w:rsidRDefault="006B6027" w:rsidP="008F1F91">
      <w:pPr>
        <w:rPr>
          <w:rFonts w:ascii="Inter" w:hAnsi="Inter"/>
        </w:rPr>
      </w:pPr>
    </w:p>
    <w:p w14:paraId="6670CC7A" w14:textId="73437F31" w:rsidR="006B6027" w:rsidRPr="00E86A73" w:rsidRDefault="006B6027" w:rsidP="008F1F91">
      <w:pPr>
        <w:rPr>
          <w:rFonts w:ascii="Inter" w:hAnsi="Inter"/>
        </w:rPr>
      </w:pPr>
      <w:r w:rsidRPr="00E86A73">
        <w:rPr>
          <w:rFonts w:ascii="Inter" w:hAnsi="Inter"/>
        </w:rPr>
        <w:t xml:space="preserve">The </w:t>
      </w:r>
      <w:r w:rsidR="003032FF" w:rsidRPr="00E86A73">
        <w:rPr>
          <w:rFonts w:ascii="Inter" w:hAnsi="Inter"/>
        </w:rPr>
        <w:t xml:space="preserve">consultations </w:t>
      </w:r>
      <w:r w:rsidR="00152835" w:rsidRPr="00E86A73">
        <w:rPr>
          <w:rFonts w:ascii="Inter" w:hAnsi="Inter"/>
        </w:rPr>
        <w:t xml:space="preserve">can </w:t>
      </w:r>
      <w:r w:rsidR="003032FF" w:rsidRPr="00E86A73">
        <w:rPr>
          <w:rFonts w:ascii="Inter" w:hAnsi="Inter"/>
        </w:rPr>
        <w:t>include</w:t>
      </w:r>
      <w:r w:rsidR="00B771EA" w:rsidRPr="00E86A73">
        <w:rPr>
          <w:rFonts w:ascii="Inter" w:hAnsi="Inter"/>
        </w:rPr>
        <w:t xml:space="preserve"> some or </w:t>
      </w:r>
      <w:r w:rsidR="006135E0" w:rsidRPr="00E86A73">
        <w:rPr>
          <w:rFonts w:ascii="Inter" w:hAnsi="Inter"/>
        </w:rPr>
        <w:t>all</w:t>
      </w:r>
      <w:r w:rsidR="003032FF" w:rsidRPr="00E86A73">
        <w:rPr>
          <w:rFonts w:ascii="Inter" w:hAnsi="Inter"/>
        </w:rPr>
        <w:t xml:space="preserve"> the following:</w:t>
      </w:r>
    </w:p>
    <w:p w14:paraId="3F6DB40C" w14:textId="77777777" w:rsidR="00F46A04" w:rsidRPr="00E86A73" w:rsidRDefault="003032FF" w:rsidP="002531CC">
      <w:pPr>
        <w:pStyle w:val="ListParagraph"/>
      </w:pPr>
      <w:r w:rsidRPr="00E86A73">
        <w:t>D</w:t>
      </w:r>
      <w:r w:rsidR="00F46A04" w:rsidRPr="00E86A73">
        <w:t>irectors</w:t>
      </w:r>
    </w:p>
    <w:p w14:paraId="58B62B16" w14:textId="6EA10699" w:rsidR="003032FF" w:rsidRPr="00E86A73" w:rsidRDefault="00F46A04" w:rsidP="002531CC">
      <w:pPr>
        <w:pStyle w:val="ListParagraph"/>
      </w:pPr>
      <w:r w:rsidRPr="00E86A73">
        <w:t>D</w:t>
      </w:r>
      <w:r w:rsidR="003032FF" w:rsidRPr="00E86A73">
        <w:t>irect reports of the CEO</w:t>
      </w:r>
      <w:r w:rsidR="001119F2" w:rsidRPr="00E86A73">
        <w:t xml:space="preserve"> (senior staff)</w:t>
      </w:r>
    </w:p>
    <w:p w14:paraId="361A3D9A" w14:textId="301C3668" w:rsidR="003032FF" w:rsidRPr="00E86A73" w:rsidRDefault="00BC7789" w:rsidP="002531CC">
      <w:pPr>
        <w:pStyle w:val="ListParagraph"/>
      </w:pPr>
      <w:r w:rsidRPr="00E86A73">
        <w:t>Other staff throughout the organisation</w:t>
      </w:r>
    </w:p>
    <w:p w14:paraId="2B2A63C5" w14:textId="336EA7B4" w:rsidR="00413C31" w:rsidRPr="00E86A73" w:rsidRDefault="00413C31" w:rsidP="002531CC">
      <w:pPr>
        <w:pStyle w:val="ListParagraph"/>
      </w:pPr>
      <w:r w:rsidRPr="00E86A73">
        <w:t>Other internal stakeholders</w:t>
      </w:r>
      <w:r w:rsidR="006135E0" w:rsidRPr="00E86A73">
        <w:t>,</w:t>
      </w:r>
      <w:r w:rsidRPr="00E86A73">
        <w:t xml:space="preserve"> such as </w:t>
      </w:r>
      <w:r w:rsidR="00BC7789" w:rsidRPr="00E86A73">
        <w:t>Members</w:t>
      </w:r>
      <w:r w:rsidR="006135E0" w:rsidRPr="00E86A73">
        <w:t>, customers, clients</w:t>
      </w:r>
      <w:r w:rsidR="00DD3E67" w:rsidRPr="00E86A73">
        <w:t>, service users.  Include founders, if appropriate</w:t>
      </w:r>
    </w:p>
    <w:p w14:paraId="45600EE5" w14:textId="0B4E943E" w:rsidR="00BC7789" w:rsidRPr="00E86A73" w:rsidRDefault="00413C31" w:rsidP="002531CC">
      <w:pPr>
        <w:pStyle w:val="ListParagraph"/>
      </w:pPr>
      <w:r w:rsidRPr="00E86A73">
        <w:t>External stakeholders</w:t>
      </w:r>
      <w:r w:rsidR="00587243" w:rsidRPr="00E86A73">
        <w:t xml:space="preserve"> </w:t>
      </w:r>
      <w:r w:rsidR="00DD3E67" w:rsidRPr="00E86A73">
        <w:t>who ha</w:t>
      </w:r>
      <w:r w:rsidR="0041425D" w:rsidRPr="00E86A73">
        <w:t>ve</w:t>
      </w:r>
      <w:r w:rsidR="00DD3E67" w:rsidRPr="00E86A73">
        <w:t xml:space="preserve"> opinions </w:t>
      </w:r>
      <w:r w:rsidR="0041425D" w:rsidRPr="00E86A73">
        <w:t xml:space="preserve">that </w:t>
      </w:r>
      <w:r w:rsidR="00DD3E67" w:rsidRPr="00E86A73">
        <w:t xml:space="preserve">you </w:t>
      </w:r>
      <w:r w:rsidR="00E611E1" w:rsidRPr="00E86A73">
        <w:t>value and</w:t>
      </w:r>
      <w:r w:rsidR="0041425D" w:rsidRPr="00E86A73">
        <w:t xml:space="preserve"> are </w:t>
      </w:r>
      <w:r w:rsidR="00587243" w:rsidRPr="00E86A73">
        <w:t>important to the success of the organisation</w:t>
      </w:r>
      <w:r w:rsidR="00B771EA" w:rsidRPr="00E86A73">
        <w:t>.  These might include</w:t>
      </w:r>
      <w:r w:rsidR="00424AFE" w:rsidRPr="00E86A73">
        <w:t xml:space="preserve"> </w:t>
      </w:r>
      <w:r w:rsidR="00541DE9" w:rsidRPr="00E86A73">
        <w:t>funding partners, contract ho</w:t>
      </w:r>
      <w:r w:rsidRPr="00E86A73">
        <w:t>l</w:t>
      </w:r>
      <w:r w:rsidR="00541DE9" w:rsidRPr="00E86A73">
        <w:t xml:space="preserve">ders, </w:t>
      </w:r>
      <w:r w:rsidR="00587243" w:rsidRPr="00E86A73">
        <w:t xml:space="preserve">consortium or </w:t>
      </w:r>
      <w:r w:rsidR="00541DE9" w:rsidRPr="00E86A73">
        <w:t>alliance partners,</w:t>
      </w:r>
      <w:r w:rsidR="00587243" w:rsidRPr="00E86A73">
        <w:t xml:space="preserve"> industry peak bodies, local municipal authorities, planning or regulation partners</w:t>
      </w:r>
    </w:p>
    <w:p w14:paraId="73EB10D7" w14:textId="6FBB8B74" w:rsidR="00251F09" w:rsidRPr="00E86A73" w:rsidRDefault="00550CF8" w:rsidP="00550CF8">
      <w:pPr>
        <w:pStyle w:val="Heading3"/>
        <w:rPr>
          <w:rFonts w:ascii="Inter" w:hAnsi="Inter"/>
        </w:rPr>
      </w:pPr>
      <w:bookmarkStart w:id="18" w:name="_Toc182827105"/>
      <w:r w:rsidRPr="00E86A73">
        <w:rPr>
          <w:rFonts w:ascii="Inter" w:hAnsi="Inter"/>
        </w:rPr>
        <w:t>The Survey Tool</w:t>
      </w:r>
      <w:bookmarkEnd w:id="18"/>
    </w:p>
    <w:p w14:paraId="380D2B68" w14:textId="6CACED6D" w:rsidR="00152835" w:rsidRPr="00E86A73" w:rsidRDefault="000E2555" w:rsidP="00125EF0">
      <w:pPr>
        <w:rPr>
          <w:rFonts w:ascii="Inter" w:hAnsi="Inter"/>
        </w:rPr>
      </w:pPr>
      <w:r w:rsidRPr="00E86A73">
        <w:rPr>
          <w:rFonts w:ascii="Inter" w:hAnsi="Inter"/>
        </w:rPr>
        <w:t>A Survey Tool</w:t>
      </w:r>
      <w:r w:rsidR="00125EF0" w:rsidRPr="00E86A73">
        <w:rPr>
          <w:rFonts w:ascii="Inter" w:hAnsi="Inter"/>
        </w:rPr>
        <w:t xml:space="preserve"> </w:t>
      </w:r>
      <w:r w:rsidR="00A004A2" w:rsidRPr="00E86A73">
        <w:rPr>
          <w:rFonts w:ascii="Inter" w:hAnsi="Inter"/>
        </w:rPr>
        <w:t xml:space="preserve">has </w:t>
      </w:r>
      <w:r w:rsidR="00533F78" w:rsidRPr="00E86A73">
        <w:rPr>
          <w:rFonts w:ascii="Inter" w:hAnsi="Inter"/>
        </w:rPr>
        <w:t xml:space="preserve">been </w:t>
      </w:r>
      <w:r w:rsidR="00125EF0" w:rsidRPr="00E86A73">
        <w:rPr>
          <w:rFonts w:ascii="Inter" w:hAnsi="Inter"/>
        </w:rPr>
        <w:t xml:space="preserve">developed by Conscious Governance and used for </w:t>
      </w:r>
      <w:r w:rsidR="00BA5CED" w:rsidRPr="00E86A73">
        <w:rPr>
          <w:rFonts w:ascii="Inter" w:hAnsi="Inter"/>
        </w:rPr>
        <w:t xml:space="preserve">360 Degree </w:t>
      </w:r>
      <w:r w:rsidR="00125EF0" w:rsidRPr="00E86A73">
        <w:rPr>
          <w:rFonts w:ascii="Inter" w:hAnsi="Inter"/>
        </w:rPr>
        <w:t>Feedback on the Performance of the CEO</w:t>
      </w:r>
      <w:r w:rsidR="00915CC9" w:rsidRPr="00E86A73">
        <w:rPr>
          <w:rFonts w:ascii="Inter" w:hAnsi="Inter"/>
        </w:rPr>
        <w:t>.  It also includes a ‘</w:t>
      </w:r>
      <w:r w:rsidR="00AD6A77" w:rsidRPr="00E86A73">
        <w:rPr>
          <w:rFonts w:ascii="Inter" w:hAnsi="Inter"/>
        </w:rPr>
        <w:t>Pulse Check</w:t>
      </w:r>
      <w:r w:rsidR="00915CC9" w:rsidRPr="00E86A73">
        <w:rPr>
          <w:rFonts w:ascii="Inter" w:hAnsi="Inter"/>
        </w:rPr>
        <w:t>’</w:t>
      </w:r>
      <w:r w:rsidR="00AD6A77" w:rsidRPr="00E86A73">
        <w:rPr>
          <w:rFonts w:ascii="Inter" w:hAnsi="Inter"/>
        </w:rPr>
        <w:t xml:space="preserve"> on the Organisational Culture.  This has been refined over a </w:t>
      </w:r>
      <w:r w:rsidR="00E56522" w:rsidRPr="00E86A73">
        <w:rPr>
          <w:rFonts w:ascii="Inter" w:hAnsi="Inter"/>
        </w:rPr>
        <w:t>few</w:t>
      </w:r>
      <w:r w:rsidR="00AD6A77" w:rsidRPr="00E86A73">
        <w:rPr>
          <w:rFonts w:ascii="Inter" w:hAnsi="Inter"/>
        </w:rPr>
        <w:t xml:space="preserve"> decades </w:t>
      </w:r>
      <w:r w:rsidR="002C0163" w:rsidRPr="00E86A73">
        <w:rPr>
          <w:rFonts w:ascii="Inter" w:hAnsi="Inter"/>
        </w:rPr>
        <w:t>of experience delivering Frameworks for CEO Performance Reviews</w:t>
      </w:r>
      <w:r w:rsidR="00915CC9" w:rsidRPr="00E86A73">
        <w:rPr>
          <w:rFonts w:ascii="Inter" w:hAnsi="Inter"/>
        </w:rPr>
        <w:t xml:space="preserve">. </w:t>
      </w:r>
    </w:p>
    <w:p w14:paraId="7C81A182" w14:textId="77777777" w:rsidR="00152835" w:rsidRPr="00E86A73" w:rsidRDefault="00152835" w:rsidP="00125EF0">
      <w:pPr>
        <w:rPr>
          <w:rFonts w:ascii="Inter" w:hAnsi="Inter"/>
        </w:rPr>
      </w:pPr>
    </w:p>
    <w:p w14:paraId="3D9FC690" w14:textId="79FA06AE" w:rsidR="00125EF0" w:rsidRPr="00E86A73" w:rsidRDefault="00915CC9" w:rsidP="00125EF0">
      <w:pPr>
        <w:rPr>
          <w:rFonts w:ascii="Inter" w:hAnsi="Inter"/>
        </w:rPr>
      </w:pPr>
      <w:r w:rsidRPr="00E86A73">
        <w:rPr>
          <w:rFonts w:ascii="Inter" w:hAnsi="Inter"/>
        </w:rPr>
        <w:t xml:space="preserve"> </w:t>
      </w:r>
      <w:r w:rsidR="00770082" w:rsidRPr="00E86A73">
        <w:rPr>
          <w:rFonts w:ascii="Inter" w:hAnsi="Inter"/>
        </w:rPr>
        <w:t xml:space="preserve">Below is an email template. You can use this email and </w:t>
      </w:r>
      <w:r w:rsidR="00E56522" w:rsidRPr="00E86A73">
        <w:rPr>
          <w:rFonts w:ascii="Inter" w:hAnsi="Inter"/>
        </w:rPr>
        <w:t xml:space="preserve">modify it to cover the arrangements </w:t>
      </w:r>
      <w:r w:rsidR="00770082" w:rsidRPr="00E86A73">
        <w:rPr>
          <w:rFonts w:ascii="Inter" w:hAnsi="Inter"/>
        </w:rPr>
        <w:t>in your organisation</w:t>
      </w:r>
      <w:r w:rsidR="00152835" w:rsidRPr="00E86A73">
        <w:rPr>
          <w:rFonts w:ascii="Inter" w:hAnsi="Inter"/>
        </w:rPr>
        <w:t xml:space="preserve"> and the CEO Appraisal Process.</w:t>
      </w:r>
    </w:p>
    <w:p w14:paraId="13CA2EE6" w14:textId="77777777" w:rsidR="0025259F" w:rsidRPr="00E86A73" w:rsidRDefault="0025259F" w:rsidP="00550CF8">
      <w:pPr>
        <w:rPr>
          <w:rFonts w:ascii="Inter" w:hAnsi="Inter"/>
        </w:rPr>
      </w:pPr>
    </w:p>
    <w:p w14:paraId="34930759" w14:textId="05C0480B" w:rsidR="0006555E" w:rsidRPr="00E86A73" w:rsidRDefault="004B2B95" w:rsidP="005D2E2E">
      <w:pPr>
        <w:pStyle w:val="Heading2"/>
      </w:pPr>
      <w:bookmarkStart w:id="19" w:name="_Ref83793292"/>
      <w:bookmarkStart w:id="20" w:name="_Toc182827106"/>
      <w:r w:rsidRPr="00E86A73">
        <w:lastRenderedPageBreak/>
        <w:t xml:space="preserve">Template for Email: </w:t>
      </w:r>
      <w:r w:rsidR="00036CFF" w:rsidRPr="00E86A73">
        <w:t xml:space="preserve">CEO Feedback and Culture </w:t>
      </w:r>
      <w:r w:rsidR="00735851" w:rsidRPr="00E86A73">
        <w:t>Survey Tool</w:t>
      </w:r>
      <w:bookmarkEnd w:id="19"/>
      <w:bookmarkEnd w:id="20"/>
    </w:p>
    <w:p w14:paraId="287087AC" w14:textId="001198D2" w:rsidR="004B2B95" w:rsidRPr="00E86A73" w:rsidRDefault="004B2B95" w:rsidP="004B2B95">
      <w:pPr>
        <w:rPr>
          <w:rFonts w:ascii="Inter" w:hAnsi="Inter"/>
        </w:rPr>
      </w:pPr>
    </w:p>
    <w:p w14:paraId="3E2060C5" w14:textId="1EDDF1F7" w:rsidR="004B2B95" w:rsidRPr="00E86A73" w:rsidRDefault="004B2B95" w:rsidP="004B2B95">
      <w:pPr>
        <w:rPr>
          <w:rFonts w:ascii="Inter" w:hAnsi="Inter"/>
        </w:rPr>
      </w:pPr>
      <w:r w:rsidRPr="00E86A73">
        <w:rPr>
          <w:rFonts w:ascii="Inter" w:hAnsi="Inter"/>
        </w:rPr>
        <w:t>Modify the follow</w:t>
      </w:r>
      <w:r w:rsidR="004B6C56" w:rsidRPr="00E86A73">
        <w:rPr>
          <w:rFonts w:ascii="Inter" w:hAnsi="Inter"/>
        </w:rPr>
        <w:t xml:space="preserve">ing text </w:t>
      </w:r>
      <w:r w:rsidRPr="00E86A73">
        <w:rPr>
          <w:rFonts w:ascii="Inter" w:hAnsi="Inter"/>
        </w:rPr>
        <w:t>to suit your own arrangements!</w:t>
      </w:r>
    </w:p>
    <w:p w14:paraId="7E892B31" w14:textId="77777777" w:rsidR="00036CFF" w:rsidRPr="00E86A73" w:rsidRDefault="00036CFF" w:rsidP="00036CFF">
      <w:pPr>
        <w:ind w:right="-35"/>
        <w:rPr>
          <w:rFonts w:ascii="Inter" w:eastAsiaTheme="minorEastAsia" w:hAnsi="Inter" w:cs="Arial"/>
          <w:noProof/>
          <w:lang w:eastAsia="en-AU"/>
        </w:rPr>
      </w:pPr>
    </w:p>
    <w:p w14:paraId="76EA5282" w14:textId="35AEFE05" w:rsidR="00735851" w:rsidRPr="00E86A73" w:rsidRDefault="00735851" w:rsidP="000320C5">
      <w:pPr>
        <w:keepNext/>
        <w:widowControl w:val="0"/>
        <w:tabs>
          <w:tab w:val="left" w:pos="164"/>
        </w:tabs>
        <w:spacing w:after="120"/>
        <w:jc w:val="center"/>
        <w:outlineLvl w:val="3"/>
        <w:rPr>
          <w:rFonts w:ascii="Inter" w:hAnsi="Inter"/>
          <w:b/>
          <w:color w:val="2F5496"/>
          <w:sz w:val="36"/>
          <w:szCs w:val="36"/>
          <w:lang w:val="en-US"/>
        </w:rPr>
      </w:pPr>
      <w:r w:rsidRPr="00E86A73">
        <w:rPr>
          <w:rFonts w:ascii="Inter" w:hAnsi="Inter"/>
          <w:b/>
          <w:color w:val="2F5496"/>
          <w:sz w:val="36"/>
          <w:szCs w:val="36"/>
          <w:lang w:val="en-US"/>
        </w:rPr>
        <w:t>360 Feedback and Pulse Check on Organisational Culture</w:t>
      </w:r>
    </w:p>
    <w:p w14:paraId="51E727C2" w14:textId="6B8248DE" w:rsidR="00735851" w:rsidRPr="00E86A73" w:rsidRDefault="00735851" w:rsidP="00735851">
      <w:pPr>
        <w:keepNext/>
        <w:widowControl w:val="0"/>
        <w:tabs>
          <w:tab w:val="left" w:pos="164"/>
        </w:tabs>
        <w:spacing w:after="120"/>
        <w:jc w:val="center"/>
        <w:outlineLvl w:val="3"/>
        <w:rPr>
          <w:rFonts w:ascii="Inter" w:hAnsi="Inter"/>
          <w:b/>
          <w:color w:val="2F5496"/>
          <w:sz w:val="32"/>
          <w:szCs w:val="32"/>
          <w:lang w:val="en-US"/>
        </w:rPr>
      </w:pPr>
      <w:r w:rsidRPr="00E86A73">
        <w:rPr>
          <w:rFonts w:ascii="Inter" w:hAnsi="Inter"/>
          <w:b/>
          <w:color w:val="2F5496"/>
          <w:sz w:val="32"/>
          <w:szCs w:val="32"/>
          <w:lang w:val="en-US"/>
        </w:rPr>
        <w:t>CEO Performance Review</w:t>
      </w:r>
      <w:r w:rsidR="0096140A" w:rsidRPr="00E86A73">
        <w:rPr>
          <w:rFonts w:ascii="Inter" w:hAnsi="Inter"/>
          <w:b/>
          <w:color w:val="2F5496"/>
          <w:sz w:val="32"/>
          <w:szCs w:val="32"/>
          <w:lang w:val="en-US"/>
        </w:rPr>
        <w:t xml:space="preserve"> </w:t>
      </w:r>
      <w:r w:rsidRPr="00E86A73">
        <w:rPr>
          <w:rFonts w:ascii="Inter" w:hAnsi="Inter"/>
          <w:b/>
          <w:color w:val="2F5496"/>
          <w:sz w:val="32"/>
          <w:szCs w:val="32"/>
          <w:lang w:val="en-US"/>
        </w:rPr>
        <w:t xml:space="preserve">for </w:t>
      </w:r>
      <w:r w:rsidR="00E4390D" w:rsidRPr="00E86A73">
        <w:rPr>
          <w:rFonts w:ascii="Inter" w:hAnsi="Inter"/>
          <w:b/>
          <w:color w:val="2F5496"/>
          <w:sz w:val="32"/>
          <w:szCs w:val="32"/>
          <w:lang w:val="en-US"/>
        </w:rPr>
        <w:t xml:space="preserve">XYZ </w:t>
      </w:r>
      <w:r w:rsidR="0004216C" w:rsidRPr="00E86A73">
        <w:rPr>
          <w:rFonts w:ascii="Inter" w:hAnsi="Inter"/>
          <w:b/>
          <w:color w:val="2F5496"/>
          <w:sz w:val="32"/>
          <w:szCs w:val="32"/>
          <w:lang w:val="en-US"/>
        </w:rPr>
        <w:t>Ltd</w:t>
      </w:r>
    </w:p>
    <w:p w14:paraId="2BED31C4" w14:textId="463AD75F" w:rsidR="00735851" w:rsidRPr="00E86A73" w:rsidRDefault="00735851" w:rsidP="00735851">
      <w:pPr>
        <w:keepNext/>
        <w:widowControl w:val="0"/>
        <w:pBdr>
          <w:bottom w:val="single" w:sz="4" w:space="1" w:color="auto"/>
        </w:pBdr>
        <w:tabs>
          <w:tab w:val="left" w:pos="164"/>
        </w:tabs>
        <w:spacing w:after="120"/>
        <w:jc w:val="center"/>
        <w:outlineLvl w:val="3"/>
        <w:rPr>
          <w:rFonts w:ascii="Inter" w:hAnsi="Inter"/>
          <w:bCs/>
          <w:color w:val="000000" w:themeColor="text1"/>
          <w:sz w:val="20"/>
          <w:lang w:val="en-US"/>
        </w:rPr>
      </w:pPr>
      <w:r w:rsidRPr="00E86A73">
        <w:rPr>
          <w:rFonts w:ascii="Inter" w:hAnsi="Inter"/>
          <w:bCs/>
          <w:color w:val="000000" w:themeColor="text1"/>
          <w:sz w:val="20"/>
          <w:lang w:val="en-US"/>
        </w:rPr>
        <w:t>(</w:t>
      </w:r>
      <w:r w:rsidR="004B6C56" w:rsidRPr="00E86A73">
        <w:rPr>
          <w:rFonts w:ascii="Inter" w:hAnsi="Inter"/>
          <w:bCs/>
          <w:color w:val="000000" w:themeColor="text1"/>
          <w:sz w:val="20"/>
          <w:lang w:val="en-US"/>
        </w:rPr>
        <w:t>2</w:t>
      </w:r>
      <w:r w:rsidR="0096140A" w:rsidRPr="00E86A73">
        <w:rPr>
          <w:rFonts w:ascii="Inter" w:hAnsi="Inter"/>
          <w:bCs/>
          <w:color w:val="000000" w:themeColor="text1"/>
          <w:sz w:val="20"/>
          <w:lang w:val="en-US"/>
        </w:rPr>
        <w:t>-minute</w:t>
      </w:r>
      <w:r w:rsidRPr="00E86A73">
        <w:rPr>
          <w:rFonts w:ascii="Inter" w:hAnsi="Inter"/>
          <w:bCs/>
          <w:color w:val="000000" w:themeColor="text1"/>
          <w:sz w:val="20"/>
          <w:lang w:val="en-US"/>
        </w:rPr>
        <w:t xml:space="preserve"> read; 6 to 10-minute response time)</w:t>
      </w:r>
    </w:p>
    <w:p w14:paraId="459B0272" w14:textId="77777777" w:rsidR="00735851" w:rsidRPr="00E86A73" w:rsidRDefault="00735851" w:rsidP="00735851">
      <w:pPr>
        <w:rPr>
          <w:rFonts w:ascii="Inter" w:hAnsi="Inter"/>
          <w:sz w:val="10"/>
          <w:szCs w:val="10"/>
        </w:rPr>
      </w:pPr>
    </w:p>
    <w:p w14:paraId="66B9ABE0" w14:textId="3149CF02" w:rsidR="00735851" w:rsidRPr="00E86A73" w:rsidRDefault="00735851" w:rsidP="00735851">
      <w:pPr>
        <w:ind w:right="-35"/>
        <w:rPr>
          <w:rFonts w:ascii="Inter" w:eastAsiaTheme="minorEastAsia" w:hAnsi="Inter" w:cs="Arial"/>
          <w:noProof/>
          <w:lang w:eastAsia="en-AU"/>
        </w:rPr>
      </w:pPr>
      <w:r w:rsidRPr="00E86A73">
        <w:rPr>
          <w:rFonts w:ascii="Inter" w:eastAsiaTheme="minorEastAsia" w:hAnsi="Inter" w:cs="Arial"/>
          <w:noProof/>
          <w:lang w:eastAsia="en-AU"/>
        </w:rPr>
        <w:t xml:space="preserve">Conscious Governance has been engaged by the Board of </w:t>
      </w:r>
      <w:r w:rsidR="00E4390D" w:rsidRPr="00E86A73">
        <w:rPr>
          <w:rFonts w:ascii="Inter" w:eastAsiaTheme="minorEastAsia" w:hAnsi="Inter" w:cs="Arial"/>
          <w:noProof/>
          <w:lang w:eastAsia="en-AU"/>
        </w:rPr>
        <w:t>XYZ Org</w:t>
      </w:r>
      <w:r w:rsidRPr="00E86A73">
        <w:rPr>
          <w:rFonts w:ascii="Inter" w:eastAsiaTheme="minorEastAsia" w:hAnsi="Inter" w:cs="Arial"/>
          <w:noProof/>
          <w:lang w:eastAsia="en-AU"/>
        </w:rPr>
        <w:t xml:space="preserve"> to undertake an independent assessment of the performance of the CEO.  This process involves consultations with all staff, including those reporting to the CEO.  In addition, they have identified key stakeholders to include, such as Members and Founding Members, Chairs of selected Branches and Special Interest Groups.</w:t>
      </w:r>
    </w:p>
    <w:p w14:paraId="7C038FC1" w14:textId="77777777" w:rsidR="00735851" w:rsidRPr="00E86A73" w:rsidRDefault="00735851" w:rsidP="00735851">
      <w:pPr>
        <w:rPr>
          <w:rFonts w:ascii="Inter" w:hAnsi="Inter"/>
          <w:sz w:val="10"/>
          <w:szCs w:val="10"/>
        </w:rPr>
      </w:pPr>
    </w:p>
    <w:p w14:paraId="2FAEE815" w14:textId="77777777" w:rsidR="00735851" w:rsidRPr="00E86A73" w:rsidRDefault="00735851" w:rsidP="00735851">
      <w:pPr>
        <w:ind w:right="-35"/>
        <w:rPr>
          <w:rFonts w:ascii="Inter" w:eastAsiaTheme="minorEastAsia" w:hAnsi="Inter" w:cs="Arial"/>
          <w:noProof/>
          <w:lang w:eastAsia="en-AU"/>
        </w:rPr>
      </w:pPr>
      <w:r w:rsidRPr="00E86A73">
        <w:rPr>
          <w:rFonts w:ascii="Inter" w:eastAsiaTheme="minorEastAsia" w:hAnsi="Inter" w:cs="Arial"/>
          <w:noProof/>
          <w:lang w:eastAsia="en-AU"/>
        </w:rPr>
        <w:t>In addition to feedback on the performance of the CEO, the Board has asked us to undertake a ‘Pulse Check’ on the Organisational Culture.  This includes information on how the CEO guides and develops an appropriate culture.</w:t>
      </w:r>
    </w:p>
    <w:p w14:paraId="640A48F7" w14:textId="77777777" w:rsidR="00735851" w:rsidRPr="00E86A73" w:rsidRDefault="00735851" w:rsidP="00735851">
      <w:pPr>
        <w:rPr>
          <w:rFonts w:ascii="Inter" w:hAnsi="Inter"/>
          <w:sz w:val="10"/>
          <w:szCs w:val="10"/>
        </w:rPr>
      </w:pPr>
    </w:p>
    <w:p w14:paraId="799E15AD" w14:textId="77777777" w:rsidR="00735851" w:rsidRPr="00E86A73" w:rsidRDefault="00735851" w:rsidP="00735851">
      <w:pPr>
        <w:ind w:right="-35"/>
        <w:rPr>
          <w:rFonts w:ascii="Inter" w:eastAsiaTheme="minorEastAsia" w:hAnsi="Inter" w:cs="Arial"/>
          <w:noProof/>
          <w:lang w:eastAsia="en-AU"/>
        </w:rPr>
      </w:pPr>
      <w:r w:rsidRPr="00E86A73">
        <w:rPr>
          <w:rFonts w:ascii="Inter" w:eastAsiaTheme="minorEastAsia" w:hAnsi="Inter" w:cs="Arial"/>
          <w:noProof/>
          <w:lang w:eastAsia="en-AU"/>
        </w:rPr>
        <w:t>This Short Survey generally takes six to ten minutes to complete.  Please feel free to email me if you have any questions about this process.  We thank you in advance for your co-operation on this important matter.</w:t>
      </w:r>
    </w:p>
    <w:p w14:paraId="40B287E8" w14:textId="77777777" w:rsidR="00735851" w:rsidRPr="00E86A73" w:rsidRDefault="00735851" w:rsidP="00735851">
      <w:pPr>
        <w:rPr>
          <w:rFonts w:ascii="Inter" w:hAnsi="Inter"/>
          <w:sz w:val="10"/>
          <w:szCs w:val="10"/>
        </w:rPr>
      </w:pPr>
    </w:p>
    <w:p w14:paraId="1C14A514" w14:textId="2D723940" w:rsidR="00735851" w:rsidRPr="00E86A73" w:rsidRDefault="00735851" w:rsidP="00735851">
      <w:pPr>
        <w:ind w:right="-35"/>
        <w:rPr>
          <w:rFonts w:ascii="Inter" w:eastAsiaTheme="minorEastAsia" w:hAnsi="Inter" w:cs="Arial"/>
          <w:noProof/>
          <w:lang w:eastAsia="en-AU"/>
        </w:rPr>
      </w:pPr>
      <w:r w:rsidRPr="00E86A73">
        <w:rPr>
          <w:rFonts w:ascii="Inter" w:eastAsiaTheme="minorEastAsia" w:hAnsi="Inter" w:cs="Arial"/>
          <w:noProof/>
          <w:lang w:eastAsia="en-AU"/>
        </w:rPr>
        <w:t xml:space="preserve">Conscious Governance will assemble the information from these Consultations.  The themes arising from the comments will be presented to the Board and CEO.  Your individual comments may be shared, but the board and CEO will not have access to the </w:t>
      </w:r>
      <w:r w:rsidR="00770082" w:rsidRPr="00E86A73">
        <w:rPr>
          <w:rFonts w:ascii="Inter" w:eastAsiaTheme="minorEastAsia" w:hAnsi="Inter" w:cs="Arial"/>
          <w:noProof/>
          <w:lang w:eastAsia="en-AU"/>
        </w:rPr>
        <w:t>respondents' details</w:t>
      </w:r>
      <w:r w:rsidRPr="00E86A73">
        <w:rPr>
          <w:rFonts w:ascii="Inter" w:eastAsiaTheme="minorEastAsia" w:hAnsi="Inter" w:cs="Arial"/>
          <w:noProof/>
          <w:lang w:eastAsia="en-AU"/>
        </w:rPr>
        <w:t>.  There may be times when Conscious Governance may change the words used by respondents.  This may be done to protect the anonymity of the respondent.</w:t>
      </w:r>
    </w:p>
    <w:p w14:paraId="5F0DA2EA" w14:textId="77777777" w:rsidR="00735851" w:rsidRPr="00E86A73" w:rsidRDefault="00735851" w:rsidP="00735851">
      <w:pPr>
        <w:rPr>
          <w:rFonts w:ascii="Inter" w:hAnsi="Inter"/>
          <w:sz w:val="10"/>
          <w:szCs w:val="10"/>
        </w:rPr>
      </w:pPr>
    </w:p>
    <w:p w14:paraId="292FE31F" w14:textId="3A0D8A3E" w:rsidR="00735851" w:rsidRPr="00E86A73" w:rsidRDefault="00735851" w:rsidP="00735851">
      <w:pPr>
        <w:ind w:right="-35"/>
        <w:rPr>
          <w:rFonts w:ascii="Inter" w:eastAsiaTheme="minorEastAsia" w:hAnsi="Inter" w:cs="Arial"/>
          <w:noProof/>
          <w:lang w:eastAsia="en-AU"/>
        </w:rPr>
      </w:pPr>
      <w:r w:rsidRPr="00E86A73">
        <w:rPr>
          <w:rFonts w:ascii="Inter" w:eastAsiaTheme="minorEastAsia" w:hAnsi="Inter" w:cs="Arial"/>
          <w:noProof/>
          <w:lang w:eastAsia="en-AU"/>
        </w:rPr>
        <w:t xml:space="preserve">Additionally, if you would like to speak with me, my telephone number is </w:t>
      </w:r>
      <w:r w:rsidR="00E86A73">
        <w:rPr>
          <w:rFonts w:ascii="Inter" w:eastAsiaTheme="minorEastAsia" w:hAnsi="Inter" w:cs="Arial"/>
          <w:noProof/>
          <w:lang w:eastAsia="en-AU"/>
        </w:rPr>
        <w:t>XXX</w:t>
      </w:r>
      <w:r w:rsidRPr="00E86A73">
        <w:rPr>
          <w:rFonts w:ascii="Inter" w:eastAsiaTheme="minorEastAsia" w:hAnsi="Inter" w:cs="Arial"/>
          <w:noProof/>
          <w:lang w:eastAsia="en-AU"/>
        </w:rPr>
        <w:t xml:space="preserve"> </w:t>
      </w:r>
      <w:r w:rsidR="00E4390D" w:rsidRPr="00E86A73">
        <w:rPr>
          <w:rFonts w:ascii="Inter" w:eastAsiaTheme="minorEastAsia" w:hAnsi="Inter" w:cs="Arial"/>
          <w:noProof/>
          <w:lang w:eastAsia="en-AU"/>
        </w:rPr>
        <w:t>XXX XXX</w:t>
      </w:r>
      <w:r w:rsidRPr="00E86A73">
        <w:rPr>
          <w:rFonts w:ascii="Inter" w:eastAsiaTheme="minorEastAsia" w:hAnsi="Inter" w:cs="Arial"/>
          <w:noProof/>
          <w:lang w:eastAsia="en-AU"/>
        </w:rPr>
        <w:t>.</w:t>
      </w:r>
    </w:p>
    <w:p w14:paraId="2D28D642" w14:textId="77777777" w:rsidR="00735851" w:rsidRPr="00E86A73" w:rsidRDefault="00735851" w:rsidP="00735851">
      <w:pPr>
        <w:rPr>
          <w:rFonts w:ascii="Inter" w:hAnsi="Inter"/>
          <w:sz w:val="10"/>
          <w:szCs w:val="10"/>
        </w:rPr>
      </w:pPr>
    </w:p>
    <w:p w14:paraId="12B06C15" w14:textId="2ECD28AC" w:rsidR="00735851" w:rsidRPr="00E86A73" w:rsidRDefault="00735851" w:rsidP="00735851">
      <w:pPr>
        <w:ind w:right="-35"/>
        <w:rPr>
          <w:rFonts w:ascii="Inter" w:eastAsiaTheme="minorEastAsia" w:hAnsi="Inter" w:cs="Arial"/>
          <w:noProof/>
          <w:lang w:eastAsia="en-AU"/>
        </w:rPr>
      </w:pPr>
      <w:r w:rsidRPr="00E86A73">
        <w:rPr>
          <w:rFonts w:ascii="Inter" w:eastAsiaTheme="minorEastAsia" w:hAnsi="Inter" w:cs="Arial"/>
          <w:b/>
          <w:bCs/>
          <w:noProof/>
          <w:lang w:eastAsia="en-AU"/>
        </w:rPr>
        <w:t xml:space="preserve">Deadline: </w:t>
      </w:r>
      <w:r w:rsidRPr="00E86A73">
        <w:rPr>
          <w:rFonts w:ascii="Inter" w:eastAsiaTheme="minorEastAsia" w:hAnsi="Inter" w:cs="Arial"/>
          <w:noProof/>
          <w:lang w:eastAsia="en-AU"/>
        </w:rPr>
        <w:t xml:space="preserve">We would love to receive your response by 9pm Thursday </w:t>
      </w:r>
      <w:r w:rsidR="00E4390D" w:rsidRPr="00E86A73">
        <w:rPr>
          <w:rFonts w:ascii="Inter" w:eastAsiaTheme="minorEastAsia" w:hAnsi="Inter" w:cs="Arial"/>
          <w:noProof/>
          <w:lang w:eastAsia="en-AU"/>
        </w:rPr>
        <w:t>DD MMM</w:t>
      </w:r>
      <w:r w:rsidRPr="00E86A73">
        <w:rPr>
          <w:rFonts w:ascii="Inter" w:eastAsiaTheme="minorEastAsia" w:hAnsi="Inter" w:cs="Arial"/>
          <w:noProof/>
          <w:lang w:eastAsia="en-AU"/>
        </w:rPr>
        <w:t xml:space="preserve"> </w:t>
      </w:r>
      <w:r w:rsidR="004C30E4" w:rsidRPr="00E86A73">
        <w:rPr>
          <w:rFonts w:ascii="Inter" w:eastAsiaTheme="minorEastAsia" w:hAnsi="Inter" w:cs="Arial"/>
          <w:noProof/>
          <w:lang w:eastAsia="en-AU"/>
        </w:rPr>
        <w:t>YYYY</w:t>
      </w:r>
      <w:r w:rsidRPr="00E86A73">
        <w:rPr>
          <w:rFonts w:ascii="Inter" w:eastAsiaTheme="minorEastAsia" w:hAnsi="Inter" w:cs="Arial"/>
          <w:noProof/>
          <w:lang w:eastAsia="en-AU"/>
        </w:rPr>
        <w:t>.</w:t>
      </w:r>
    </w:p>
    <w:p w14:paraId="152F2DC2" w14:textId="77777777" w:rsidR="00735851" w:rsidRPr="00E86A73" w:rsidRDefault="00735851" w:rsidP="00735851">
      <w:pPr>
        <w:rPr>
          <w:rFonts w:ascii="Inter" w:hAnsi="Inter"/>
          <w:sz w:val="10"/>
          <w:szCs w:val="10"/>
        </w:rPr>
      </w:pPr>
    </w:p>
    <w:p w14:paraId="4DFB33EF" w14:textId="77777777" w:rsidR="00735851" w:rsidRPr="00E86A73" w:rsidRDefault="00735851" w:rsidP="00735851">
      <w:pPr>
        <w:ind w:right="-35"/>
        <w:rPr>
          <w:rFonts w:ascii="Inter" w:eastAsiaTheme="minorEastAsia" w:hAnsi="Inter" w:cs="Arial"/>
          <w:noProof/>
          <w:lang w:eastAsia="en-AU"/>
        </w:rPr>
      </w:pPr>
      <w:r w:rsidRPr="00E86A73">
        <w:rPr>
          <w:rFonts w:ascii="Inter" w:eastAsiaTheme="minorEastAsia" w:hAnsi="Inter" w:cs="Arial"/>
          <w:noProof/>
          <w:lang w:eastAsia="en-AU"/>
        </w:rPr>
        <w:t>Thank you in advance for your assistance with this important matter.</w:t>
      </w:r>
    </w:p>
    <w:p w14:paraId="3904241A" w14:textId="77777777" w:rsidR="00735851" w:rsidRPr="00E86A73" w:rsidRDefault="00735851" w:rsidP="00735851">
      <w:pPr>
        <w:rPr>
          <w:rFonts w:ascii="Inter" w:hAnsi="Inter"/>
          <w:sz w:val="10"/>
          <w:szCs w:val="10"/>
        </w:rPr>
      </w:pPr>
    </w:p>
    <w:p w14:paraId="4C384F38" w14:textId="0699C03D" w:rsidR="0000669D" w:rsidRPr="00E86A73" w:rsidRDefault="00735851" w:rsidP="0000669D">
      <w:pPr>
        <w:ind w:right="-35"/>
        <w:rPr>
          <w:rFonts w:ascii="Inter" w:eastAsiaTheme="minorEastAsia" w:hAnsi="Inter" w:cs="Arial"/>
          <w:noProof/>
          <w:sz w:val="22"/>
          <w:szCs w:val="22"/>
          <w:lang w:val="en-US" w:eastAsia="en-AU"/>
        </w:rPr>
      </w:pPr>
      <w:r w:rsidRPr="00E86A73">
        <w:rPr>
          <w:rFonts w:ascii="Inter" w:eastAsiaTheme="minorEastAsia" w:hAnsi="Inter" w:cs="Arial"/>
          <w:noProof/>
          <w:lang w:eastAsia="en-AU"/>
        </w:rPr>
        <w:t>Regards,</w:t>
      </w:r>
      <w:r w:rsidRPr="00E86A73">
        <w:rPr>
          <w:rFonts w:ascii="Inter" w:eastAsiaTheme="minorEastAsia" w:hAnsi="Inter" w:cs="Arial"/>
          <w:noProof/>
          <w:lang w:eastAsia="en-AU"/>
        </w:rPr>
        <w:br/>
      </w:r>
      <w:r w:rsidRPr="00E86A73">
        <w:rPr>
          <w:rFonts w:ascii="Inter" w:eastAsiaTheme="minorEastAsia" w:hAnsi="Inter" w:cs="Arial"/>
          <w:noProof/>
          <w:lang w:eastAsia="en-AU"/>
        </w:rPr>
        <w:br/>
      </w:r>
    </w:p>
    <w:p w14:paraId="653A205D" w14:textId="501F3FFE" w:rsidR="00735851" w:rsidRPr="00E86A73" w:rsidRDefault="00735851" w:rsidP="000320C5">
      <w:pPr>
        <w:rPr>
          <w:rFonts w:ascii="Inter" w:eastAsiaTheme="minorEastAsia" w:hAnsi="Inter" w:cs="Arial"/>
          <w:noProof/>
          <w:sz w:val="22"/>
          <w:szCs w:val="22"/>
          <w:lang w:val="en-US" w:eastAsia="en-AU"/>
        </w:rPr>
      </w:pPr>
      <w:r w:rsidRPr="00E86A73">
        <w:rPr>
          <w:rFonts w:ascii="Inter" w:eastAsiaTheme="minorEastAsia" w:hAnsi="Inter" w:cs="Arial"/>
          <w:noProof/>
          <w:sz w:val="22"/>
          <w:szCs w:val="22"/>
          <w:lang w:val="en-US" w:eastAsia="en-AU"/>
        </w:rPr>
        <w:br w:type="page"/>
      </w:r>
    </w:p>
    <w:p w14:paraId="4C07E41B" w14:textId="77777777" w:rsidR="009E669E" w:rsidRPr="00E86A73" w:rsidRDefault="004F43C8" w:rsidP="005D2E2E">
      <w:pPr>
        <w:pStyle w:val="Heading2"/>
        <w:rPr>
          <w:lang w:val="en-US"/>
        </w:rPr>
      </w:pPr>
      <w:bookmarkStart w:id="21" w:name="_Toc182827107"/>
      <w:r w:rsidRPr="00E86A73">
        <w:rPr>
          <w:lang w:val="en-US"/>
        </w:rPr>
        <w:lastRenderedPageBreak/>
        <w:t>Template</w:t>
      </w:r>
      <w:r w:rsidR="009E669E" w:rsidRPr="00E86A73">
        <w:rPr>
          <w:lang w:val="en-US"/>
        </w:rPr>
        <w:t>: Survey Tool</w:t>
      </w:r>
      <w:bookmarkEnd w:id="21"/>
    </w:p>
    <w:p w14:paraId="01F88534" w14:textId="598485A5" w:rsidR="00735851" w:rsidRPr="00E86A73" w:rsidRDefault="00735851" w:rsidP="009E669E">
      <w:pPr>
        <w:pStyle w:val="Heading3"/>
        <w:rPr>
          <w:rFonts w:ascii="Inter" w:hAnsi="Inter"/>
          <w:lang w:val="en-US"/>
        </w:rPr>
      </w:pPr>
      <w:bookmarkStart w:id="22" w:name="_Toc182827108"/>
      <w:r w:rsidRPr="00E86A73">
        <w:rPr>
          <w:rFonts w:ascii="Inter" w:hAnsi="Inter"/>
          <w:lang w:val="en-US"/>
        </w:rPr>
        <w:t>Consultation: 360 Feedback and Pulse Check on Organisational Culture</w:t>
      </w:r>
      <w:bookmarkEnd w:id="22"/>
    </w:p>
    <w:p w14:paraId="3B72D344" w14:textId="77777777" w:rsidR="00735851" w:rsidRPr="00E86A73" w:rsidRDefault="00735851" w:rsidP="00735851">
      <w:pPr>
        <w:jc w:val="center"/>
        <w:rPr>
          <w:rFonts w:ascii="Inter" w:hAnsi="Inter"/>
          <w:color w:val="FF0000"/>
          <w:sz w:val="36"/>
          <w:szCs w:val="36"/>
        </w:rPr>
      </w:pPr>
      <w:r w:rsidRPr="00E86A73">
        <w:rPr>
          <w:rFonts w:ascii="Inter" w:hAnsi="Inter"/>
          <w:color w:val="FF0000"/>
          <w:sz w:val="36"/>
          <w:szCs w:val="36"/>
        </w:rPr>
        <w:t>Confidential</w:t>
      </w:r>
    </w:p>
    <w:p w14:paraId="3F1FAD59" w14:textId="316BB17C" w:rsidR="00735851" w:rsidRPr="00E86A73" w:rsidRDefault="00770082" w:rsidP="00DC155F">
      <w:pPr>
        <w:pBdr>
          <w:top w:val="single" w:sz="4" w:space="1" w:color="auto"/>
          <w:left w:val="single" w:sz="4" w:space="1" w:color="auto"/>
          <w:bottom w:val="single" w:sz="4" w:space="21" w:color="auto"/>
          <w:right w:val="single" w:sz="4" w:space="1" w:color="auto"/>
        </w:pBdr>
        <w:rPr>
          <w:rFonts w:ascii="Inter" w:hAnsi="Inter"/>
          <w:szCs w:val="24"/>
        </w:rPr>
      </w:pPr>
      <w:r w:rsidRPr="00E86A73">
        <w:rPr>
          <w:rFonts w:ascii="Inter" w:hAnsi="Inter"/>
          <w:b/>
          <w:bCs/>
          <w:szCs w:val="24"/>
        </w:rPr>
        <w:t>Note</w:t>
      </w:r>
      <w:r w:rsidRPr="00E86A73">
        <w:rPr>
          <w:rFonts w:ascii="Inter" w:hAnsi="Inter"/>
          <w:szCs w:val="24"/>
        </w:rPr>
        <w:t xml:space="preserve">: please limit your answers to 25 words or less for each </w:t>
      </w:r>
      <w:r w:rsidR="008B7C86" w:rsidRPr="00E86A73">
        <w:rPr>
          <w:rFonts w:ascii="Inter" w:hAnsi="Inter"/>
          <w:szCs w:val="24"/>
        </w:rPr>
        <w:t>question</w:t>
      </w:r>
    </w:p>
    <w:p w14:paraId="7E8D609B" w14:textId="77777777" w:rsidR="008B7C86" w:rsidRPr="00E86A73" w:rsidRDefault="008B7C86" w:rsidP="00DC155F">
      <w:pPr>
        <w:pBdr>
          <w:top w:val="single" w:sz="4" w:space="1" w:color="auto"/>
          <w:left w:val="single" w:sz="4" w:space="1" w:color="auto"/>
          <w:bottom w:val="single" w:sz="4" w:space="21" w:color="auto"/>
          <w:right w:val="single" w:sz="4" w:space="1" w:color="auto"/>
        </w:pBdr>
        <w:rPr>
          <w:rFonts w:ascii="Inter" w:hAnsi="Inter"/>
          <w:szCs w:val="24"/>
        </w:rPr>
      </w:pPr>
    </w:p>
    <w:p w14:paraId="3D49FA69" w14:textId="77777777" w:rsidR="00735851" w:rsidRPr="00E86A73" w:rsidRDefault="00735851"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1. What are the top two strengths of the CEO from your point of view?</w:t>
      </w:r>
    </w:p>
    <w:p w14:paraId="5A186822"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r>
    </w:p>
    <w:p w14:paraId="755FBFF5"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 w:val="18"/>
          <w:szCs w:val="18"/>
        </w:rPr>
      </w:pPr>
      <w:r w:rsidRPr="00E86A73">
        <w:rPr>
          <w:rFonts w:ascii="Inter" w:hAnsi="Inter"/>
          <w:szCs w:val="24"/>
        </w:rPr>
        <w:sym w:font="Wingdings" w:char="F06C"/>
      </w:r>
      <w:r w:rsidRPr="00E86A73">
        <w:rPr>
          <w:rFonts w:ascii="Inter" w:hAnsi="Inter"/>
          <w:szCs w:val="24"/>
        </w:rPr>
        <w:tab/>
      </w:r>
    </w:p>
    <w:p w14:paraId="1FE473CB" w14:textId="77777777" w:rsidR="00896B31" w:rsidRPr="00E86A73" w:rsidRDefault="00896B31" w:rsidP="00DC155F">
      <w:pPr>
        <w:pBdr>
          <w:top w:val="single" w:sz="4" w:space="1" w:color="auto"/>
          <w:left w:val="single" w:sz="4" w:space="1" w:color="auto"/>
          <w:bottom w:val="single" w:sz="4" w:space="21" w:color="auto"/>
          <w:right w:val="single" w:sz="4" w:space="1" w:color="auto"/>
        </w:pBdr>
        <w:rPr>
          <w:rFonts w:ascii="Inter" w:hAnsi="Inter"/>
          <w:sz w:val="16"/>
          <w:szCs w:val="16"/>
        </w:rPr>
      </w:pPr>
    </w:p>
    <w:p w14:paraId="3530C401" w14:textId="77777777" w:rsidR="00735851" w:rsidRPr="00E86A73" w:rsidRDefault="00735851"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2. What two skills do you think the CEO could improve from your point of view?</w:t>
      </w:r>
    </w:p>
    <w:p w14:paraId="2ADC261E"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r>
    </w:p>
    <w:p w14:paraId="5AAF18E0"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r>
    </w:p>
    <w:p w14:paraId="2432532D" w14:textId="77777777" w:rsidR="00896B31" w:rsidRPr="00E86A73" w:rsidRDefault="00896B31" w:rsidP="00DC155F">
      <w:pPr>
        <w:pBdr>
          <w:top w:val="single" w:sz="4" w:space="1" w:color="auto"/>
          <w:left w:val="single" w:sz="4" w:space="1" w:color="auto"/>
          <w:bottom w:val="single" w:sz="4" w:space="21" w:color="auto"/>
          <w:right w:val="single" w:sz="4" w:space="1" w:color="auto"/>
        </w:pBdr>
        <w:rPr>
          <w:rFonts w:ascii="Inter" w:hAnsi="Inter"/>
          <w:sz w:val="16"/>
          <w:szCs w:val="16"/>
        </w:rPr>
      </w:pPr>
    </w:p>
    <w:p w14:paraId="4013FA7F" w14:textId="77777777" w:rsidR="00735851" w:rsidRPr="00E86A73" w:rsidRDefault="00735851"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3. What two things might the CEO do to be more effective from your point of view?</w:t>
      </w:r>
    </w:p>
    <w:p w14:paraId="597DAFC7"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r>
    </w:p>
    <w:p w14:paraId="45CD56BC"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r>
    </w:p>
    <w:p w14:paraId="39ADB1B3" w14:textId="77777777" w:rsidR="00896B31" w:rsidRPr="00E86A73" w:rsidRDefault="00896B31" w:rsidP="00DC155F">
      <w:pPr>
        <w:pBdr>
          <w:top w:val="single" w:sz="4" w:space="1" w:color="auto"/>
          <w:left w:val="single" w:sz="4" w:space="1" w:color="auto"/>
          <w:bottom w:val="single" w:sz="4" w:space="21" w:color="auto"/>
          <w:right w:val="single" w:sz="4" w:space="1" w:color="auto"/>
        </w:pBdr>
        <w:rPr>
          <w:rFonts w:ascii="Inter" w:hAnsi="Inter"/>
          <w:sz w:val="16"/>
          <w:szCs w:val="16"/>
        </w:rPr>
      </w:pPr>
    </w:p>
    <w:p w14:paraId="093FA75E" w14:textId="77777777" w:rsidR="0039064C" w:rsidRPr="00E86A73" w:rsidRDefault="0039064C"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4. From your point of view, how has the overall performance of the CEO changed over the last twelve months?</w:t>
      </w:r>
    </w:p>
    <w:p w14:paraId="14D4308D" w14:textId="77777777" w:rsidR="004F3F48" w:rsidRPr="00E86A73" w:rsidRDefault="004F3F48"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t xml:space="preserve">Comment: </w:t>
      </w:r>
    </w:p>
    <w:p w14:paraId="58264047" w14:textId="77777777" w:rsidR="00896B31" w:rsidRPr="00E86A73" w:rsidRDefault="00896B31" w:rsidP="00DC155F">
      <w:pPr>
        <w:pBdr>
          <w:top w:val="single" w:sz="4" w:space="1" w:color="auto"/>
          <w:left w:val="single" w:sz="4" w:space="1" w:color="auto"/>
          <w:bottom w:val="single" w:sz="4" w:space="21" w:color="auto"/>
          <w:right w:val="single" w:sz="4" w:space="1" w:color="auto"/>
        </w:pBdr>
        <w:rPr>
          <w:rFonts w:ascii="Inter" w:hAnsi="Inter"/>
          <w:sz w:val="16"/>
          <w:szCs w:val="16"/>
        </w:rPr>
      </w:pPr>
    </w:p>
    <w:p w14:paraId="20998421" w14:textId="4811EE42" w:rsidR="00735851" w:rsidRPr="00E86A73" w:rsidRDefault="0039064C"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5</w:t>
      </w:r>
      <w:r w:rsidR="00735851" w:rsidRPr="00E86A73">
        <w:rPr>
          <w:rFonts w:ascii="Inter" w:hAnsi="Inter"/>
          <w:color w:val="002060"/>
          <w:szCs w:val="24"/>
        </w:rPr>
        <w:t>. Are there any skills or Professional Development you might recommend that the CEO consider?</w:t>
      </w:r>
    </w:p>
    <w:p w14:paraId="3C6EB723"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r>
    </w:p>
    <w:p w14:paraId="54B23354" w14:textId="77777777" w:rsidR="00896B31" w:rsidRPr="00E86A73" w:rsidRDefault="00896B31" w:rsidP="00DC155F">
      <w:pPr>
        <w:pBdr>
          <w:top w:val="single" w:sz="4" w:space="1" w:color="auto"/>
          <w:left w:val="single" w:sz="4" w:space="1" w:color="auto"/>
          <w:bottom w:val="single" w:sz="4" w:space="21" w:color="auto"/>
          <w:right w:val="single" w:sz="4" w:space="1" w:color="auto"/>
        </w:pBdr>
        <w:rPr>
          <w:rFonts w:ascii="Inter" w:hAnsi="Inter"/>
          <w:sz w:val="16"/>
          <w:szCs w:val="16"/>
        </w:rPr>
      </w:pPr>
    </w:p>
    <w:p w14:paraId="57ACB302" w14:textId="3BAEAE35" w:rsidR="00735851" w:rsidRPr="00E86A73" w:rsidRDefault="0039064C"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6</w:t>
      </w:r>
      <w:r w:rsidR="00735851" w:rsidRPr="00E86A73">
        <w:rPr>
          <w:rFonts w:ascii="Inter" w:hAnsi="Inter"/>
          <w:color w:val="002060"/>
          <w:szCs w:val="24"/>
        </w:rPr>
        <w:t>. Does the CEO behave and lead the organisation in a way that is in line with the Vision and Values of the organisation?</w:t>
      </w:r>
      <w:r w:rsidR="00D36644" w:rsidRPr="00E86A73">
        <w:rPr>
          <w:rFonts w:ascii="Inter" w:hAnsi="Inter"/>
          <w:color w:val="002060"/>
          <w:szCs w:val="24"/>
        </w:rPr>
        <w:t xml:space="preserve"> (Insert Vision here)</w:t>
      </w:r>
    </w:p>
    <w:p w14:paraId="175C434C"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t xml:space="preserve">Comment: </w:t>
      </w:r>
    </w:p>
    <w:p w14:paraId="2547F5EC" w14:textId="77777777" w:rsidR="00896B31" w:rsidRPr="00E86A73" w:rsidRDefault="00896B31" w:rsidP="00DC155F">
      <w:pPr>
        <w:pBdr>
          <w:top w:val="single" w:sz="4" w:space="1" w:color="auto"/>
          <w:left w:val="single" w:sz="4" w:space="1" w:color="auto"/>
          <w:bottom w:val="single" w:sz="4" w:space="21" w:color="auto"/>
          <w:right w:val="single" w:sz="4" w:space="1" w:color="auto"/>
        </w:pBdr>
        <w:rPr>
          <w:rFonts w:ascii="Inter" w:hAnsi="Inter"/>
          <w:sz w:val="16"/>
          <w:szCs w:val="16"/>
        </w:rPr>
      </w:pPr>
    </w:p>
    <w:p w14:paraId="7ACB5503" w14:textId="0F030D23" w:rsidR="00735851" w:rsidRPr="00E86A73" w:rsidRDefault="0039064C"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7</w:t>
      </w:r>
      <w:r w:rsidR="00735851" w:rsidRPr="00E86A73">
        <w:rPr>
          <w:rFonts w:ascii="Inter" w:hAnsi="Inter"/>
          <w:color w:val="002060"/>
          <w:szCs w:val="24"/>
        </w:rPr>
        <w:t>. Do you feel the culture within the organisation is where it needs to be?</w:t>
      </w:r>
    </w:p>
    <w:p w14:paraId="6589423C" w14:textId="77777777" w:rsidR="00735851" w:rsidRPr="00E86A73" w:rsidRDefault="00735851" w:rsidP="00DC155F">
      <w:pPr>
        <w:pBdr>
          <w:top w:val="single" w:sz="4" w:space="1" w:color="auto"/>
          <w:left w:val="single" w:sz="4" w:space="1" w:color="auto"/>
          <w:bottom w:val="single" w:sz="4" w:space="21" w:color="auto"/>
          <w:right w:val="single" w:sz="4" w:space="1" w:color="auto"/>
        </w:pBdr>
        <w:ind w:left="567" w:hanging="567"/>
        <w:rPr>
          <w:rFonts w:ascii="Inter" w:hAnsi="Inter"/>
          <w:szCs w:val="24"/>
        </w:rPr>
      </w:pPr>
      <w:r w:rsidRPr="00E86A73">
        <w:rPr>
          <w:rFonts w:ascii="Inter" w:hAnsi="Inter"/>
          <w:szCs w:val="24"/>
        </w:rPr>
        <w:sym w:font="Wingdings" w:char="F06C"/>
      </w:r>
      <w:r w:rsidRPr="00E86A73">
        <w:rPr>
          <w:rFonts w:ascii="Inter" w:hAnsi="Inter"/>
          <w:szCs w:val="24"/>
        </w:rPr>
        <w:tab/>
        <w:t xml:space="preserve">Comment: </w:t>
      </w:r>
    </w:p>
    <w:p w14:paraId="7FE627AE" w14:textId="77777777" w:rsidR="00896B31" w:rsidRPr="00E86A73" w:rsidRDefault="00896B31" w:rsidP="00DC155F">
      <w:pPr>
        <w:pBdr>
          <w:top w:val="single" w:sz="4" w:space="1" w:color="auto"/>
          <w:left w:val="single" w:sz="4" w:space="1" w:color="auto"/>
          <w:bottom w:val="single" w:sz="4" w:space="21" w:color="auto"/>
          <w:right w:val="single" w:sz="4" w:space="1" w:color="auto"/>
        </w:pBdr>
        <w:rPr>
          <w:rFonts w:ascii="Inter" w:hAnsi="Inter"/>
          <w:sz w:val="16"/>
          <w:szCs w:val="16"/>
        </w:rPr>
      </w:pPr>
    </w:p>
    <w:p w14:paraId="7C942AD9" w14:textId="58A87B48" w:rsidR="00735851" w:rsidRPr="00E86A73" w:rsidRDefault="0039064C" w:rsidP="00DC155F">
      <w:pPr>
        <w:pBdr>
          <w:top w:val="single" w:sz="4" w:space="1" w:color="auto"/>
          <w:left w:val="single" w:sz="4" w:space="1" w:color="auto"/>
          <w:bottom w:val="single" w:sz="4" w:space="21" w:color="auto"/>
          <w:right w:val="single" w:sz="4" w:space="1" w:color="auto"/>
        </w:pBdr>
        <w:rPr>
          <w:rFonts w:ascii="Inter" w:hAnsi="Inter"/>
          <w:sz w:val="22"/>
          <w:szCs w:val="22"/>
        </w:rPr>
      </w:pPr>
      <w:r w:rsidRPr="00E86A73">
        <w:rPr>
          <w:rFonts w:ascii="Inter" w:hAnsi="Inter"/>
          <w:color w:val="002060"/>
          <w:szCs w:val="24"/>
        </w:rPr>
        <w:t>8</w:t>
      </w:r>
      <w:r w:rsidR="00735851" w:rsidRPr="00E86A73">
        <w:rPr>
          <w:rFonts w:ascii="Inter" w:hAnsi="Inter"/>
          <w:color w:val="002060"/>
          <w:szCs w:val="24"/>
        </w:rPr>
        <w:t xml:space="preserve">. What is your role with </w:t>
      </w:r>
      <w:r w:rsidR="00953266" w:rsidRPr="00E86A73">
        <w:rPr>
          <w:rFonts w:ascii="Inter" w:hAnsi="Inter"/>
          <w:color w:val="002060"/>
          <w:szCs w:val="24"/>
        </w:rPr>
        <w:t>the XYZ</w:t>
      </w:r>
      <w:r w:rsidR="00735851" w:rsidRPr="00E86A73">
        <w:rPr>
          <w:rFonts w:ascii="Inter" w:hAnsi="Inter"/>
          <w:color w:val="002060"/>
          <w:szCs w:val="24"/>
        </w:rPr>
        <w:t>?</w:t>
      </w:r>
      <w:r w:rsidR="00735851" w:rsidRPr="00E86A73">
        <w:rPr>
          <w:rFonts w:ascii="Inter" w:hAnsi="Inter"/>
          <w:szCs w:val="24"/>
        </w:rPr>
        <w:tab/>
      </w:r>
      <w:r w:rsidR="00735851" w:rsidRPr="00E86A73">
        <w:rPr>
          <w:rFonts w:ascii="Inter" w:hAnsi="Inter"/>
          <w:sz w:val="22"/>
          <w:szCs w:val="22"/>
        </w:rPr>
        <w:fldChar w:fldCharType="begin">
          <w:ffData>
            <w:name w:val="Check1"/>
            <w:enabled/>
            <w:calcOnExit w:val="0"/>
            <w:checkBox>
              <w:sizeAuto/>
              <w:default w:val="0"/>
            </w:checkBox>
          </w:ffData>
        </w:fldChar>
      </w:r>
      <w:bookmarkStart w:id="23" w:name="Check1"/>
      <w:r w:rsidR="00735851" w:rsidRPr="00E86A73">
        <w:rPr>
          <w:rFonts w:ascii="Inter" w:hAnsi="Inter"/>
          <w:sz w:val="22"/>
          <w:szCs w:val="22"/>
        </w:rPr>
        <w:instrText xml:space="preserve"> FORMCHECKBOX </w:instrText>
      </w:r>
      <w:r w:rsidR="00735851" w:rsidRPr="00E86A73">
        <w:rPr>
          <w:rFonts w:ascii="Inter" w:hAnsi="Inter"/>
          <w:sz w:val="22"/>
          <w:szCs w:val="22"/>
        </w:rPr>
      </w:r>
      <w:r w:rsidR="00735851" w:rsidRPr="00E86A73">
        <w:rPr>
          <w:rFonts w:ascii="Inter" w:hAnsi="Inter"/>
          <w:sz w:val="22"/>
          <w:szCs w:val="22"/>
        </w:rPr>
        <w:fldChar w:fldCharType="separate"/>
      </w:r>
      <w:r w:rsidR="00735851" w:rsidRPr="00E86A73">
        <w:rPr>
          <w:rFonts w:ascii="Inter" w:hAnsi="Inter"/>
          <w:sz w:val="22"/>
          <w:szCs w:val="22"/>
        </w:rPr>
        <w:fldChar w:fldCharType="end"/>
      </w:r>
      <w:bookmarkEnd w:id="23"/>
      <w:r w:rsidR="00735851" w:rsidRPr="00E86A73">
        <w:rPr>
          <w:rFonts w:ascii="Inter" w:hAnsi="Inter"/>
          <w:sz w:val="22"/>
          <w:szCs w:val="22"/>
        </w:rPr>
        <w:tab/>
        <w:t>Board Director</w:t>
      </w:r>
    </w:p>
    <w:p w14:paraId="466A2D7B" w14:textId="09D748CC" w:rsidR="00735851" w:rsidRPr="00E86A73" w:rsidRDefault="00735851" w:rsidP="00DC155F">
      <w:pPr>
        <w:pBdr>
          <w:top w:val="single" w:sz="4" w:space="1" w:color="auto"/>
          <w:left w:val="single" w:sz="4" w:space="1" w:color="auto"/>
          <w:bottom w:val="single" w:sz="4" w:space="21" w:color="auto"/>
          <w:right w:val="single" w:sz="4" w:space="1" w:color="auto"/>
        </w:pBdr>
        <w:rPr>
          <w:rFonts w:ascii="Inter" w:hAnsi="Inter"/>
          <w:sz w:val="22"/>
          <w:szCs w:val="22"/>
        </w:rPr>
      </w:pPr>
      <w:r w:rsidRPr="00E86A73">
        <w:rPr>
          <w:rFonts w:ascii="Inter" w:hAnsi="Inter"/>
          <w:sz w:val="22"/>
          <w:szCs w:val="22"/>
        </w:rPr>
        <w:t>(check the relevant box)</w:t>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fldChar w:fldCharType="begin">
          <w:ffData>
            <w:name w:val="Check1"/>
            <w:enabled/>
            <w:calcOnExit w:val="0"/>
            <w:checkBox>
              <w:sizeAuto/>
              <w:default w:val="0"/>
            </w:checkBox>
          </w:ffData>
        </w:fldChar>
      </w:r>
      <w:r w:rsidRPr="00E86A73">
        <w:rPr>
          <w:rFonts w:ascii="Inter" w:hAnsi="Inter"/>
          <w:sz w:val="22"/>
          <w:szCs w:val="22"/>
        </w:rPr>
        <w:instrText xml:space="preserve"> FORMCHECKBOX </w:instrText>
      </w:r>
      <w:r w:rsidRPr="00E86A73">
        <w:rPr>
          <w:rFonts w:ascii="Inter" w:hAnsi="Inter"/>
          <w:sz w:val="22"/>
          <w:szCs w:val="22"/>
        </w:rPr>
      </w:r>
      <w:r w:rsidRPr="00E86A73">
        <w:rPr>
          <w:rFonts w:ascii="Inter" w:hAnsi="Inter"/>
          <w:sz w:val="22"/>
          <w:szCs w:val="22"/>
        </w:rPr>
        <w:fldChar w:fldCharType="separate"/>
      </w:r>
      <w:r w:rsidRPr="00E86A73">
        <w:rPr>
          <w:rFonts w:ascii="Inter" w:hAnsi="Inter"/>
          <w:sz w:val="22"/>
          <w:szCs w:val="22"/>
        </w:rPr>
        <w:fldChar w:fldCharType="end"/>
      </w:r>
      <w:r w:rsidRPr="00E86A73">
        <w:rPr>
          <w:rFonts w:ascii="Inter" w:hAnsi="Inter"/>
          <w:sz w:val="22"/>
          <w:szCs w:val="22"/>
        </w:rPr>
        <w:tab/>
        <w:t>Senior Staff (directly report to CEO)</w:t>
      </w:r>
    </w:p>
    <w:p w14:paraId="725FA498" w14:textId="23106F50" w:rsidR="00735851" w:rsidRPr="00E86A73" w:rsidRDefault="00735851" w:rsidP="00DC155F">
      <w:pPr>
        <w:pBdr>
          <w:top w:val="single" w:sz="4" w:space="1" w:color="auto"/>
          <w:left w:val="single" w:sz="4" w:space="1" w:color="auto"/>
          <w:bottom w:val="single" w:sz="4" w:space="21" w:color="auto"/>
          <w:right w:val="single" w:sz="4" w:space="1" w:color="auto"/>
        </w:pBdr>
        <w:rPr>
          <w:rFonts w:ascii="Inter" w:hAnsi="Inter"/>
          <w:sz w:val="22"/>
          <w:szCs w:val="22"/>
        </w:rPr>
      </w:pP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fldChar w:fldCharType="begin">
          <w:ffData>
            <w:name w:val="Check1"/>
            <w:enabled/>
            <w:calcOnExit w:val="0"/>
            <w:checkBox>
              <w:sizeAuto/>
              <w:default w:val="0"/>
            </w:checkBox>
          </w:ffData>
        </w:fldChar>
      </w:r>
      <w:r w:rsidRPr="00E86A73">
        <w:rPr>
          <w:rFonts w:ascii="Inter" w:hAnsi="Inter"/>
          <w:sz w:val="22"/>
          <w:szCs w:val="22"/>
        </w:rPr>
        <w:instrText xml:space="preserve"> FORMCHECKBOX </w:instrText>
      </w:r>
      <w:r w:rsidRPr="00E86A73">
        <w:rPr>
          <w:rFonts w:ascii="Inter" w:hAnsi="Inter"/>
          <w:sz w:val="22"/>
          <w:szCs w:val="22"/>
        </w:rPr>
      </w:r>
      <w:r w:rsidRPr="00E86A73">
        <w:rPr>
          <w:rFonts w:ascii="Inter" w:hAnsi="Inter"/>
          <w:sz w:val="22"/>
          <w:szCs w:val="22"/>
        </w:rPr>
        <w:fldChar w:fldCharType="separate"/>
      </w:r>
      <w:r w:rsidRPr="00E86A73">
        <w:rPr>
          <w:rFonts w:ascii="Inter" w:hAnsi="Inter"/>
          <w:sz w:val="22"/>
          <w:szCs w:val="22"/>
        </w:rPr>
        <w:fldChar w:fldCharType="end"/>
      </w:r>
      <w:r w:rsidRPr="00E86A73">
        <w:rPr>
          <w:rFonts w:ascii="Inter" w:hAnsi="Inter"/>
          <w:sz w:val="22"/>
          <w:szCs w:val="22"/>
        </w:rPr>
        <w:tab/>
        <w:t>Other Staff member</w:t>
      </w:r>
    </w:p>
    <w:p w14:paraId="671F3AE9" w14:textId="2B570CD2" w:rsidR="008212B6" w:rsidRPr="00E86A73" w:rsidRDefault="008212B6" w:rsidP="00DC155F">
      <w:pPr>
        <w:pBdr>
          <w:top w:val="single" w:sz="4" w:space="1" w:color="auto"/>
          <w:left w:val="single" w:sz="4" w:space="1" w:color="auto"/>
          <w:bottom w:val="single" w:sz="4" w:space="21" w:color="auto"/>
          <w:right w:val="single" w:sz="4" w:space="1" w:color="auto"/>
        </w:pBdr>
        <w:rPr>
          <w:rFonts w:ascii="Inter" w:hAnsi="Inter"/>
          <w:sz w:val="22"/>
          <w:szCs w:val="22"/>
        </w:rPr>
      </w:pP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fldChar w:fldCharType="begin">
          <w:ffData>
            <w:name w:val="Check1"/>
            <w:enabled/>
            <w:calcOnExit w:val="0"/>
            <w:checkBox>
              <w:sizeAuto/>
              <w:default w:val="0"/>
            </w:checkBox>
          </w:ffData>
        </w:fldChar>
      </w:r>
      <w:r w:rsidRPr="00E86A73">
        <w:rPr>
          <w:rFonts w:ascii="Inter" w:hAnsi="Inter"/>
          <w:sz w:val="22"/>
          <w:szCs w:val="22"/>
        </w:rPr>
        <w:instrText xml:space="preserve"> FORMCHECKBOX </w:instrText>
      </w:r>
      <w:r w:rsidRPr="00E86A73">
        <w:rPr>
          <w:rFonts w:ascii="Inter" w:hAnsi="Inter"/>
          <w:sz w:val="22"/>
          <w:szCs w:val="22"/>
        </w:rPr>
      </w:r>
      <w:r w:rsidRPr="00E86A73">
        <w:rPr>
          <w:rFonts w:ascii="Inter" w:hAnsi="Inter"/>
          <w:sz w:val="22"/>
          <w:szCs w:val="22"/>
        </w:rPr>
        <w:fldChar w:fldCharType="separate"/>
      </w:r>
      <w:r w:rsidRPr="00E86A73">
        <w:rPr>
          <w:rFonts w:ascii="Inter" w:hAnsi="Inter"/>
          <w:sz w:val="22"/>
          <w:szCs w:val="22"/>
        </w:rPr>
        <w:fldChar w:fldCharType="end"/>
      </w:r>
      <w:r w:rsidRPr="00E86A73">
        <w:rPr>
          <w:rFonts w:ascii="Inter" w:hAnsi="Inter"/>
          <w:sz w:val="22"/>
          <w:szCs w:val="22"/>
        </w:rPr>
        <w:tab/>
      </w:r>
      <w:r w:rsidR="00090E40" w:rsidRPr="00E86A73">
        <w:rPr>
          <w:rFonts w:ascii="Inter" w:hAnsi="Inter"/>
          <w:sz w:val="22"/>
          <w:szCs w:val="22"/>
        </w:rPr>
        <w:t>Internal Stakeholder (Member, Founder</w:t>
      </w:r>
      <w:r w:rsidR="00F5279C" w:rsidRPr="00E86A73">
        <w:rPr>
          <w:rFonts w:ascii="Inter" w:hAnsi="Inter"/>
          <w:sz w:val="22"/>
          <w:szCs w:val="22"/>
        </w:rPr>
        <w:t>, Etc)</w:t>
      </w:r>
    </w:p>
    <w:p w14:paraId="4156CD65" w14:textId="77777777" w:rsidR="00A6360B" w:rsidRPr="00E86A73" w:rsidRDefault="008212B6" w:rsidP="00DC155F">
      <w:pPr>
        <w:pBdr>
          <w:top w:val="single" w:sz="4" w:space="1" w:color="auto"/>
          <w:left w:val="single" w:sz="4" w:space="1" w:color="auto"/>
          <w:bottom w:val="single" w:sz="4" w:space="21" w:color="auto"/>
          <w:right w:val="single" w:sz="4" w:space="1" w:color="auto"/>
        </w:pBdr>
        <w:rPr>
          <w:rFonts w:ascii="Inter" w:hAnsi="Inter"/>
          <w:sz w:val="22"/>
          <w:szCs w:val="22"/>
        </w:rPr>
      </w:pP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fldChar w:fldCharType="begin">
          <w:ffData>
            <w:name w:val="Check1"/>
            <w:enabled/>
            <w:calcOnExit w:val="0"/>
            <w:checkBox>
              <w:sizeAuto/>
              <w:default w:val="0"/>
            </w:checkBox>
          </w:ffData>
        </w:fldChar>
      </w:r>
      <w:r w:rsidRPr="00E86A73">
        <w:rPr>
          <w:rFonts w:ascii="Inter" w:hAnsi="Inter"/>
          <w:sz w:val="22"/>
          <w:szCs w:val="22"/>
        </w:rPr>
        <w:instrText xml:space="preserve"> FORMCHECKBOX </w:instrText>
      </w:r>
      <w:r w:rsidRPr="00E86A73">
        <w:rPr>
          <w:rFonts w:ascii="Inter" w:hAnsi="Inter"/>
          <w:sz w:val="22"/>
          <w:szCs w:val="22"/>
        </w:rPr>
      </w:r>
      <w:r w:rsidRPr="00E86A73">
        <w:rPr>
          <w:rFonts w:ascii="Inter" w:hAnsi="Inter"/>
          <w:sz w:val="22"/>
          <w:szCs w:val="22"/>
        </w:rPr>
        <w:fldChar w:fldCharType="separate"/>
      </w:r>
      <w:r w:rsidRPr="00E86A73">
        <w:rPr>
          <w:rFonts w:ascii="Inter" w:hAnsi="Inter"/>
          <w:sz w:val="22"/>
          <w:szCs w:val="22"/>
        </w:rPr>
        <w:fldChar w:fldCharType="end"/>
      </w:r>
      <w:r w:rsidRPr="00E86A73">
        <w:rPr>
          <w:rFonts w:ascii="Inter" w:hAnsi="Inter"/>
          <w:sz w:val="22"/>
          <w:szCs w:val="22"/>
        </w:rPr>
        <w:tab/>
      </w:r>
      <w:r w:rsidR="00F5279C" w:rsidRPr="00E86A73">
        <w:rPr>
          <w:rFonts w:ascii="Inter" w:hAnsi="Inter"/>
          <w:sz w:val="22"/>
          <w:szCs w:val="22"/>
        </w:rPr>
        <w:t>External Stakeholder (Funding partner,</w:t>
      </w:r>
    </w:p>
    <w:p w14:paraId="7EC022D8" w14:textId="05B46259" w:rsidR="008212B6" w:rsidRPr="00E86A73" w:rsidRDefault="00970751" w:rsidP="00DC155F">
      <w:pPr>
        <w:pBdr>
          <w:top w:val="single" w:sz="4" w:space="1" w:color="auto"/>
          <w:left w:val="single" w:sz="4" w:space="1" w:color="auto"/>
          <w:bottom w:val="single" w:sz="4" w:space="21" w:color="auto"/>
          <w:right w:val="single" w:sz="4" w:space="1" w:color="auto"/>
        </w:pBdr>
        <w:rPr>
          <w:rFonts w:ascii="Inter" w:hAnsi="Inter"/>
          <w:sz w:val="22"/>
          <w:szCs w:val="22"/>
        </w:rPr>
      </w:pP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Pr="00E86A73">
        <w:rPr>
          <w:rFonts w:ascii="Inter" w:hAnsi="Inter"/>
          <w:sz w:val="22"/>
          <w:szCs w:val="22"/>
        </w:rPr>
        <w:tab/>
      </w:r>
      <w:r w:rsidR="00F5279C" w:rsidRPr="00E86A73">
        <w:rPr>
          <w:rFonts w:ascii="Inter" w:hAnsi="Inter"/>
          <w:sz w:val="22"/>
          <w:szCs w:val="22"/>
        </w:rPr>
        <w:t>Alliance Member</w:t>
      </w:r>
      <w:r w:rsidRPr="00E86A73">
        <w:rPr>
          <w:rFonts w:ascii="Inter" w:hAnsi="Inter"/>
          <w:sz w:val="22"/>
          <w:szCs w:val="22"/>
        </w:rPr>
        <w:t>, Regulator, etc)</w:t>
      </w:r>
    </w:p>
    <w:p w14:paraId="38E9CB67" w14:textId="77777777" w:rsidR="00735851" w:rsidRPr="00E86A73" w:rsidRDefault="00735851" w:rsidP="00DC155F">
      <w:pPr>
        <w:pBdr>
          <w:top w:val="single" w:sz="4" w:space="1" w:color="auto"/>
          <w:left w:val="single" w:sz="4" w:space="1" w:color="auto"/>
          <w:bottom w:val="single" w:sz="4" w:space="21" w:color="auto"/>
          <w:right w:val="single" w:sz="4" w:space="1" w:color="auto"/>
        </w:pBdr>
        <w:rPr>
          <w:rFonts w:ascii="Inter" w:hAnsi="Inter"/>
          <w:color w:val="002060"/>
          <w:szCs w:val="24"/>
        </w:rPr>
      </w:pPr>
      <w:r w:rsidRPr="00E86A73">
        <w:rPr>
          <w:rFonts w:ascii="Inter" w:hAnsi="Inter"/>
          <w:color w:val="002060"/>
          <w:szCs w:val="24"/>
        </w:rPr>
        <w:t>Optional Detail:</w:t>
      </w:r>
    </w:p>
    <w:p w14:paraId="57080AFA" w14:textId="7FBEBEBF" w:rsidR="00975CB4" w:rsidRPr="00DC155F" w:rsidRDefault="00735851" w:rsidP="00DC155F">
      <w:pPr>
        <w:pBdr>
          <w:top w:val="single" w:sz="4" w:space="1" w:color="auto"/>
          <w:left w:val="single" w:sz="4" w:space="1" w:color="auto"/>
          <w:bottom w:val="single" w:sz="4" w:space="21" w:color="auto"/>
          <w:right w:val="single" w:sz="4" w:space="1" w:color="auto"/>
        </w:pBdr>
        <w:rPr>
          <w:rFonts w:ascii="Inter" w:hAnsi="Inter"/>
          <w:szCs w:val="24"/>
        </w:rPr>
      </w:pPr>
      <w:r w:rsidRPr="00E86A73">
        <w:rPr>
          <w:rFonts w:ascii="Inter" w:hAnsi="Inter"/>
          <w:szCs w:val="24"/>
        </w:rPr>
        <w:t xml:space="preserve">Email address:  </w:t>
      </w:r>
      <w:r w:rsidR="006352A4" w:rsidRPr="00E86A73">
        <w:rPr>
          <w:rFonts w:ascii="Inter" w:hAnsi="Inter"/>
          <w:szCs w:val="24"/>
        </w:rPr>
        <w:t xml:space="preserve">                                        </w:t>
      </w:r>
      <w:r w:rsidRPr="00E86A73">
        <w:rPr>
          <w:rFonts w:ascii="Inter" w:hAnsi="Inter"/>
          <w:sz w:val="18"/>
          <w:szCs w:val="18"/>
        </w:rPr>
        <w:t>(will only be used to contact you for clarification of your comments)</w:t>
      </w:r>
      <w:r w:rsidR="00975CB4" w:rsidRPr="00E86A73">
        <w:rPr>
          <w:rFonts w:ascii="Inter" w:hAnsi="Inter"/>
          <w:sz w:val="22"/>
          <w:szCs w:val="22"/>
        </w:rPr>
        <w:br w:type="page"/>
      </w:r>
    </w:p>
    <w:p w14:paraId="0F478D88" w14:textId="3D1296D5" w:rsidR="00975CB4" w:rsidRDefault="00975CB4" w:rsidP="005D2E2E">
      <w:pPr>
        <w:pStyle w:val="Heading2"/>
      </w:pPr>
      <w:bookmarkStart w:id="24" w:name="_Toc182827109"/>
      <w:r w:rsidRPr="00E86A73">
        <w:lastRenderedPageBreak/>
        <w:t xml:space="preserve">Template: Reporting Survey Findings, Themes and Issues from Respondents to the 360 </w:t>
      </w:r>
      <w:r w:rsidRPr="005D2E2E">
        <w:t>Survey</w:t>
      </w:r>
      <w:r w:rsidRPr="00E86A73">
        <w:t xml:space="preserve"> Tool and Culture Pulse Check</w:t>
      </w:r>
      <w:bookmarkEnd w:id="24"/>
      <w:r w:rsidRPr="00E86A73">
        <w:t xml:space="preserve"> </w:t>
      </w:r>
    </w:p>
    <w:p w14:paraId="602986FF" w14:textId="77777777" w:rsidR="00E86A73" w:rsidRPr="00E86A73" w:rsidRDefault="00E86A73" w:rsidP="00E86A73"/>
    <w:p w14:paraId="470D64E3" w14:textId="15D7E5C2" w:rsidR="00975CB4" w:rsidRPr="00E86A73" w:rsidRDefault="002422E3" w:rsidP="00975CB4">
      <w:pPr>
        <w:rPr>
          <w:rFonts w:ascii="Inter" w:hAnsi="Inter"/>
        </w:rPr>
      </w:pPr>
      <w:r w:rsidRPr="00E86A73">
        <w:rPr>
          <w:rFonts w:ascii="Inter" w:hAnsi="Inter"/>
          <w:b/>
          <w:bCs/>
        </w:rPr>
        <w:t>Please Note</w:t>
      </w:r>
      <w:r w:rsidRPr="00E86A73">
        <w:rPr>
          <w:rFonts w:ascii="Inter" w:hAnsi="Inter"/>
        </w:rPr>
        <w:t xml:space="preserve">: </w:t>
      </w:r>
      <w:r w:rsidR="00975CB4" w:rsidRPr="00E86A73">
        <w:rPr>
          <w:rFonts w:ascii="Inter" w:hAnsi="Inter"/>
        </w:rPr>
        <w:t xml:space="preserve">Chair to offer feedback to the CEO in a </w:t>
      </w:r>
      <w:r w:rsidR="0084119F" w:rsidRPr="00E86A73">
        <w:rPr>
          <w:rFonts w:ascii="Inter" w:hAnsi="Inter"/>
        </w:rPr>
        <w:t>manner</w:t>
      </w:r>
      <w:r w:rsidR="00152784" w:rsidRPr="00E86A73">
        <w:rPr>
          <w:rFonts w:ascii="Inter" w:hAnsi="Inter"/>
        </w:rPr>
        <w:t xml:space="preserve"> where comments from individual respondents cannot be identified</w:t>
      </w:r>
      <w:r w:rsidR="0084119F" w:rsidRPr="00E86A73">
        <w:rPr>
          <w:rFonts w:ascii="Inter" w:hAnsi="Inter"/>
        </w:rPr>
        <w:t>.</w:t>
      </w:r>
    </w:p>
    <w:p w14:paraId="67E42111" w14:textId="77777777" w:rsidR="00975CB4" w:rsidRPr="00E86A73" w:rsidRDefault="00975CB4" w:rsidP="00975CB4">
      <w:pPr>
        <w:rPr>
          <w:rFonts w:ascii="Inter" w:hAnsi="Inter"/>
        </w:rPr>
      </w:pPr>
    </w:p>
    <w:p w14:paraId="35D589C1" w14:textId="77777777" w:rsidR="00975CB4" w:rsidRPr="00E86A73" w:rsidRDefault="00975CB4" w:rsidP="00975CB4">
      <w:pPr>
        <w:pStyle w:val="Heading4"/>
        <w:rPr>
          <w:rFonts w:ascii="Inter" w:hAnsi="Inter"/>
        </w:rPr>
      </w:pPr>
      <w:r w:rsidRPr="00E86A73">
        <w:rPr>
          <w:rFonts w:ascii="Inter" w:hAnsi="Inter"/>
        </w:rPr>
        <w:t>Number of Respondents</w:t>
      </w:r>
    </w:p>
    <w:p w14:paraId="0E1D4383" w14:textId="342CC7D8" w:rsidR="00975CB4" w:rsidRPr="00E86A73" w:rsidRDefault="00975CB4" w:rsidP="00975CB4">
      <w:pPr>
        <w:rPr>
          <w:rFonts w:ascii="Inter" w:hAnsi="Inter"/>
        </w:rPr>
      </w:pPr>
      <w:r w:rsidRPr="00E86A73">
        <w:rPr>
          <w:rFonts w:ascii="Inter" w:hAnsi="Inter"/>
        </w:rPr>
        <w:t>Describe the number and nature of responses received.</w:t>
      </w:r>
    </w:p>
    <w:p w14:paraId="13B3B2BD" w14:textId="77777777" w:rsidR="00975CB4" w:rsidRPr="00E86A73" w:rsidRDefault="00975CB4" w:rsidP="00975CB4">
      <w:pPr>
        <w:rPr>
          <w:rFonts w:ascii="Inter" w:hAnsi="Inter"/>
        </w:rPr>
      </w:pPr>
    </w:p>
    <w:tbl>
      <w:tblPr>
        <w:tblStyle w:val="TableGrid"/>
        <w:tblW w:w="0" w:type="auto"/>
        <w:tblLook w:val="04A0" w:firstRow="1" w:lastRow="0" w:firstColumn="1" w:lastColumn="0" w:noHBand="0" w:noVBand="1"/>
      </w:tblPr>
      <w:tblGrid>
        <w:gridCol w:w="2668"/>
        <w:gridCol w:w="2714"/>
        <w:gridCol w:w="2977"/>
        <w:gridCol w:w="1608"/>
      </w:tblGrid>
      <w:tr w:rsidR="00975CB4" w:rsidRPr="00E86A73" w14:paraId="59B6E0D5" w14:textId="77777777" w:rsidTr="002531CC">
        <w:tc>
          <w:tcPr>
            <w:tcW w:w="2668" w:type="dxa"/>
          </w:tcPr>
          <w:p w14:paraId="6FDCAE56" w14:textId="77777777" w:rsidR="00975CB4" w:rsidRPr="00E86A73" w:rsidRDefault="00975CB4" w:rsidP="002531CC">
            <w:pPr>
              <w:keepNext/>
              <w:keepLines/>
              <w:jc w:val="center"/>
              <w:rPr>
                <w:rFonts w:ascii="Inter" w:hAnsi="Inter"/>
                <w:b/>
                <w:bCs/>
                <w:color w:val="365F91" w:themeColor="accent1" w:themeShade="BF"/>
              </w:rPr>
            </w:pPr>
            <w:r w:rsidRPr="00E86A73">
              <w:rPr>
                <w:rFonts w:ascii="Inter" w:hAnsi="Inter"/>
                <w:b/>
                <w:bCs/>
                <w:color w:val="365F91" w:themeColor="accent1" w:themeShade="BF"/>
              </w:rPr>
              <w:t>Stakeholder Group</w:t>
            </w:r>
          </w:p>
        </w:tc>
        <w:tc>
          <w:tcPr>
            <w:tcW w:w="2714" w:type="dxa"/>
          </w:tcPr>
          <w:p w14:paraId="0019037F" w14:textId="77777777" w:rsidR="00975CB4" w:rsidRPr="00E86A73" w:rsidRDefault="00975CB4" w:rsidP="002531CC">
            <w:pPr>
              <w:keepNext/>
              <w:keepLines/>
              <w:jc w:val="center"/>
              <w:rPr>
                <w:rFonts w:ascii="Inter" w:hAnsi="Inter"/>
                <w:b/>
                <w:bCs/>
                <w:color w:val="365F91" w:themeColor="accent1" w:themeShade="BF"/>
              </w:rPr>
            </w:pPr>
            <w:r w:rsidRPr="00E86A73">
              <w:rPr>
                <w:rFonts w:ascii="Inter" w:hAnsi="Inter"/>
                <w:b/>
                <w:bCs/>
                <w:color w:val="365F91" w:themeColor="accent1" w:themeShade="BF"/>
              </w:rPr>
              <w:t>Surveys Distributed</w:t>
            </w:r>
          </w:p>
        </w:tc>
        <w:tc>
          <w:tcPr>
            <w:tcW w:w="2977" w:type="dxa"/>
          </w:tcPr>
          <w:p w14:paraId="5AA7C220" w14:textId="77777777" w:rsidR="00975CB4" w:rsidRPr="00E86A73" w:rsidRDefault="00975CB4" w:rsidP="002531CC">
            <w:pPr>
              <w:keepNext/>
              <w:keepLines/>
              <w:jc w:val="center"/>
              <w:rPr>
                <w:rFonts w:ascii="Inter" w:hAnsi="Inter"/>
                <w:b/>
                <w:bCs/>
                <w:color w:val="365F91" w:themeColor="accent1" w:themeShade="BF"/>
              </w:rPr>
            </w:pPr>
            <w:r w:rsidRPr="00E86A73">
              <w:rPr>
                <w:rFonts w:ascii="Inter" w:hAnsi="Inter"/>
                <w:b/>
                <w:bCs/>
                <w:color w:val="365F91" w:themeColor="accent1" w:themeShade="BF"/>
              </w:rPr>
              <w:t>Responses Received</w:t>
            </w:r>
          </w:p>
        </w:tc>
        <w:tc>
          <w:tcPr>
            <w:tcW w:w="1608" w:type="dxa"/>
          </w:tcPr>
          <w:p w14:paraId="70CF3F28" w14:textId="77777777" w:rsidR="00975CB4" w:rsidRPr="00E86A73" w:rsidRDefault="00975CB4" w:rsidP="002531CC">
            <w:pPr>
              <w:keepNext/>
              <w:keepLines/>
              <w:jc w:val="center"/>
              <w:rPr>
                <w:rFonts w:ascii="Inter" w:hAnsi="Inter"/>
                <w:b/>
                <w:bCs/>
                <w:color w:val="365F91" w:themeColor="accent1" w:themeShade="BF"/>
              </w:rPr>
            </w:pPr>
            <w:r w:rsidRPr="00E86A73">
              <w:rPr>
                <w:rFonts w:ascii="Inter" w:hAnsi="Inter"/>
                <w:b/>
                <w:bCs/>
                <w:color w:val="365F91" w:themeColor="accent1" w:themeShade="BF"/>
              </w:rPr>
              <w:t>% Received</w:t>
            </w:r>
          </w:p>
        </w:tc>
      </w:tr>
      <w:tr w:rsidR="00975CB4" w:rsidRPr="00E86A73" w14:paraId="050EB48C" w14:textId="77777777" w:rsidTr="002531CC">
        <w:tc>
          <w:tcPr>
            <w:tcW w:w="2668" w:type="dxa"/>
          </w:tcPr>
          <w:p w14:paraId="57DC3C98" w14:textId="77777777" w:rsidR="00975CB4" w:rsidRPr="00E86A73" w:rsidRDefault="00975CB4" w:rsidP="002531CC">
            <w:pPr>
              <w:keepNext/>
              <w:keepLines/>
              <w:rPr>
                <w:rFonts w:ascii="Inter" w:hAnsi="Inter"/>
              </w:rPr>
            </w:pPr>
            <w:r w:rsidRPr="00E86A73">
              <w:rPr>
                <w:rFonts w:ascii="Inter" w:hAnsi="Inter"/>
              </w:rPr>
              <w:t>Directors</w:t>
            </w:r>
          </w:p>
        </w:tc>
        <w:tc>
          <w:tcPr>
            <w:tcW w:w="2714" w:type="dxa"/>
          </w:tcPr>
          <w:p w14:paraId="370D7EAB" w14:textId="77777777" w:rsidR="00975CB4" w:rsidRPr="00E86A73" w:rsidRDefault="00975CB4" w:rsidP="002531CC">
            <w:pPr>
              <w:keepNext/>
              <w:keepLines/>
              <w:jc w:val="center"/>
              <w:rPr>
                <w:rFonts w:ascii="Inter" w:hAnsi="Inter"/>
              </w:rPr>
            </w:pPr>
            <w:r w:rsidRPr="00E86A73">
              <w:rPr>
                <w:rFonts w:ascii="Inter" w:hAnsi="Inter"/>
              </w:rPr>
              <w:t>S1</w:t>
            </w:r>
          </w:p>
        </w:tc>
        <w:tc>
          <w:tcPr>
            <w:tcW w:w="2977" w:type="dxa"/>
          </w:tcPr>
          <w:p w14:paraId="1BC12BBB" w14:textId="77777777" w:rsidR="00975CB4" w:rsidRPr="00E86A73" w:rsidRDefault="00975CB4" w:rsidP="002531CC">
            <w:pPr>
              <w:keepNext/>
              <w:keepLines/>
              <w:jc w:val="center"/>
              <w:rPr>
                <w:rFonts w:ascii="Inter" w:hAnsi="Inter"/>
              </w:rPr>
            </w:pPr>
            <w:r w:rsidRPr="00E86A73">
              <w:rPr>
                <w:rFonts w:ascii="Inter" w:hAnsi="Inter"/>
              </w:rPr>
              <w:t>R1</w:t>
            </w:r>
          </w:p>
        </w:tc>
        <w:tc>
          <w:tcPr>
            <w:tcW w:w="1608" w:type="dxa"/>
          </w:tcPr>
          <w:p w14:paraId="5CB774F5" w14:textId="77777777" w:rsidR="00975CB4" w:rsidRPr="00E86A73" w:rsidRDefault="00975CB4" w:rsidP="002531CC">
            <w:pPr>
              <w:keepNext/>
              <w:keepLines/>
              <w:jc w:val="center"/>
              <w:rPr>
                <w:rFonts w:ascii="Inter" w:hAnsi="Inter"/>
              </w:rPr>
            </w:pPr>
            <w:r w:rsidRPr="00E86A73">
              <w:rPr>
                <w:rFonts w:ascii="Inter" w:hAnsi="Inter"/>
              </w:rPr>
              <w:t>X%</w:t>
            </w:r>
          </w:p>
        </w:tc>
      </w:tr>
      <w:tr w:rsidR="00975CB4" w:rsidRPr="00E86A73" w14:paraId="79FEF558" w14:textId="77777777" w:rsidTr="002531CC">
        <w:tc>
          <w:tcPr>
            <w:tcW w:w="2668" w:type="dxa"/>
          </w:tcPr>
          <w:p w14:paraId="203114A9" w14:textId="77777777" w:rsidR="00975CB4" w:rsidRPr="00E86A73" w:rsidRDefault="00975CB4" w:rsidP="002531CC">
            <w:pPr>
              <w:keepNext/>
              <w:keepLines/>
              <w:rPr>
                <w:rFonts w:ascii="Inter" w:hAnsi="Inter"/>
              </w:rPr>
            </w:pPr>
            <w:r w:rsidRPr="00E86A73">
              <w:rPr>
                <w:rFonts w:ascii="Inter" w:hAnsi="Inter"/>
              </w:rPr>
              <w:t>Direct reports to CEO (Senior staff)</w:t>
            </w:r>
          </w:p>
        </w:tc>
        <w:tc>
          <w:tcPr>
            <w:tcW w:w="2714" w:type="dxa"/>
          </w:tcPr>
          <w:p w14:paraId="15F25AE8" w14:textId="77777777" w:rsidR="00975CB4" w:rsidRPr="00E86A73" w:rsidRDefault="00975CB4" w:rsidP="002531CC">
            <w:pPr>
              <w:keepNext/>
              <w:keepLines/>
              <w:jc w:val="center"/>
              <w:rPr>
                <w:rFonts w:ascii="Inter" w:hAnsi="Inter"/>
              </w:rPr>
            </w:pPr>
            <w:r w:rsidRPr="00E86A73">
              <w:rPr>
                <w:rFonts w:ascii="Inter" w:hAnsi="Inter"/>
              </w:rPr>
              <w:t>S2</w:t>
            </w:r>
          </w:p>
        </w:tc>
        <w:tc>
          <w:tcPr>
            <w:tcW w:w="2977" w:type="dxa"/>
          </w:tcPr>
          <w:p w14:paraId="0D964303" w14:textId="77777777" w:rsidR="00975CB4" w:rsidRPr="00E86A73" w:rsidRDefault="00975CB4" w:rsidP="002531CC">
            <w:pPr>
              <w:keepNext/>
              <w:keepLines/>
              <w:jc w:val="center"/>
              <w:rPr>
                <w:rFonts w:ascii="Inter" w:hAnsi="Inter"/>
              </w:rPr>
            </w:pPr>
            <w:r w:rsidRPr="00E86A73">
              <w:rPr>
                <w:rFonts w:ascii="Inter" w:hAnsi="Inter"/>
              </w:rPr>
              <w:t>R2</w:t>
            </w:r>
          </w:p>
        </w:tc>
        <w:tc>
          <w:tcPr>
            <w:tcW w:w="1608" w:type="dxa"/>
          </w:tcPr>
          <w:p w14:paraId="58957D90" w14:textId="77777777" w:rsidR="00975CB4" w:rsidRPr="00E86A73" w:rsidRDefault="00975CB4" w:rsidP="002531CC">
            <w:pPr>
              <w:keepNext/>
              <w:keepLines/>
              <w:jc w:val="center"/>
              <w:rPr>
                <w:rFonts w:ascii="Inter" w:hAnsi="Inter"/>
              </w:rPr>
            </w:pPr>
            <w:r w:rsidRPr="00E86A73">
              <w:rPr>
                <w:rFonts w:ascii="Inter" w:hAnsi="Inter"/>
              </w:rPr>
              <w:t>Y%</w:t>
            </w:r>
          </w:p>
        </w:tc>
      </w:tr>
      <w:tr w:rsidR="00975CB4" w:rsidRPr="00E86A73" w14:paraId="14136B9D" w14:textId="77777777" w:rsidTr="002531CC">
        <w:tc>
          <w:tcPr>
            <w:tcW w:w="2668" w:type="dxa"/>
            <w:shd w:val="clear" w:color="auto" w:fill="auto"/>
          </w:tcPr>
          <w:p w14:paraId="451730B9" w14:textId="77777777" w:rsidR="00975CB4" w:rsidRPr="00E86A73" w:rsidRDefault="00975CB4" w:rsidP="002531CC">
            <w:pPr>
              <w:keepNext/>
              <w:keepLines/>
              <w:rPr>
                <w:rFonts w:ascii="Inter" w:hAnsi="Inter"/>
              </w:rPr>
            </w:pPr>
            <w:r w:rsidRPr="00E86A73">
              <w:rPr>
                <w:rFonts w:ascii="Inter" w:hAnsi="Inter"/>
              </w:rPr>
              <w:t>Other Staff</w:t>
            </w:r>
          </w:p>
        </w:tc>
        <w:tc>
          <w:tcPr>
            <w:tcW w:w="2714" w:type="dxa"/>
            <w:shd w:val="clear" w:color="auto" w:fill="auto"/>
          </w:tcPr>
          <w:p w14:paraId="25B4F782" w14:textId="77777777" w:rsidR="00975CB4" w:rsidRPr="00E86A73" w:rsidRDefault="00975CB4" w:rsidP="002531CC">
            <w:pPr>
              <w:keepNext/>
              <w:keepLines/>
              <w:jc w:val="center"/>
              <w:rPr>
                <w:rFonts w:ascii="Inter" w:hAnsi="Inter"/>
              </w:rPr>
            </w:pPr>
            <w:r w:rsidRPr="00E86A73">
              <w:rPr>
                <w:rFonts w:ascii="Inter" w:hAnsi="Inter"/>
              </w:rPr>
              <w:t>S3</w:t>
            </w:r>
          </w:p>
        </w:tc>
        <w:tc>
          <w:tcPr>
            <w:tcW w:w="2977" w:type="dxa"/>
          </w:tcPr>
          <w:p w14:paraId="2A8808F3" w14:textId="77777777" w:rsidR="00975CB4" w:rsidRPr="00E86A73" w:rsidRDefault="00975CB4" w:rsidP="002531CC">
            <w:pPr>
              <w:keepNext/>
              <w:keepLines/>
              <w:jc w:val="center"/>
              <w:rPr>
                <w:rFonts w:ascii="Inter" w:hAnsi="Inter"/>
              </w:rPr>
            </w:pPr>
            <w:r w:rsidRPr="00E86A73">
              <w:rPr>
                <w:rFonts w:ascii="Inter" w:hAnsi="Inter"/>
              </w:rPr>
              <w:t>R3</w:t>
            </w:r>
          </w:p>
        </w:tc>
        <w:tc>
          <w:tcPr>
            <w:tcW w:w="1608" w:type="dxa"/>
            <w:shd w:val="clear" w:color="auto" w:fill="auto"/>
          </w:tcPr>
          <w:p w14:paraId="3FCC1A22" w14:textId="77777777" w:rsidR="00975CB4" w:rsidRPr="00E86A73" w:rsidRDefault="00975CB4" w:rsidP="002531CC">
            <w:pPr>
              <w:keepNext/>
              <w:keepLines/>
              <w:jc w:val="center"/>
              <w:rPr>
                <w:rFonts w:ascii="Inter" w:hAnsi="Inter"/>
              </w:rPr>
            </w:pPr>
            <w:r w:rsidRPr="00E86A73">
              <w:rPr>
                <w:rFonts w:ascii="Inter" w:hAnsi="Inter"/>
              </w:rPr>
              <w:t>Z%</w:t>
            </w:r>
          </w:p>
        </w:tc>
      </w:tr>
      <w:tr w:rsidR="00975CB4" w:rsidRPr="00E86A73" w14:paraId="3ABD921B" w14:textId="77777777" w:rsidTr="002531CC">
        <w:tc>
          <w:tcPr>
            <w:tcW w:w="2668" w:type="dxa"/>
            <w:shd w:val="clear" w:color="auto" w:fill="auto"/>
          </w:tcPr>
          <w:p w14:paraId="481410AB" w14:textId="77777777" w:rsidR="00975CB4" w:rsidRPr="00E86A73" w:rsidRDefault="00975CB4" w:rsidP="002531CC">
            <w:pPr>
              <w:keepNext/>
              <w:keepLines/>
              <w:rPr>
                <w:rFonts w:ascii="Inter" w:hAnsi="Inter"/>
              </w:rPr>
            </w:pPr>
            <w:r w:rsidRPr="00E86A73">
              <w:rPr>
                <w:rFonts w:ascii="Inter" w:hAnsi="Inter"/>
              </w:rPr>
              <w:t xml:space="preserve">Internal Stakeholders (Founders, Members, Committee participants) </w:t>
            </w:r>
          </w:p>
        </w:tc>
        <w:tc>
          <w:tcPr>
            <w:tcW w:w="2714" w:type="dxa"/>
            <w:shd w:val="clear" w:color="auto" w:fill="auto"/>
          </w:tcPr>
          <w:p w14:paraId="44D05786" w14:textId="77777777" w:rsidR="00975CB4" w:rsidRPr="00E86A73" w:rsidRDefault="00975CB4" w:rsidP="002531CC">
            <w:pPr>
              <w:keepNext/>
              <w:keepLines/>
              <w:jc w:val="center"/>
              <w:rPr>
                <w:rFonts w:ascii="Inter" w:hAnsi="Inter"/>
              </w:rPr>
            </w:pPr>
            <w:r w:rsidRPr="00E86A73">
              <w:rPr>
                <w:rFonts w:ascii="Inter" w:hAnsi="Inter"/>
              </w:rPr>
              <w:t>S4</w:t>
            </w:r>
          </w:p>
        </w:tc>
        <w:tc>
          <w:tcPr>
            <w:tcW w:w="2977" w:type="dxa"/>
          </w:tcPr>
          <w:p w14:paraId="07BA7CA3" w14:textId="77777777" w:rsidR="00975CB4" w:rsidRPr="00E86A73" w:rsidRDefault="00975CB4" w:rsidP="002531CC">
            <w:pPr>
              <w:keepNext/>
              <w:keepLines/>
              <w:jc w:val="center"/>
              <w:rPr>
                <w:rFonts w:ascii="Inter" w:hAnsi="Inter"/>
              </w:rPr>
            </w:pPr>
            <w:r w:rsidRPr="00E86A73">
              <w:rPr>
                <w:rFonts w:ascii="Inter" w:hAnsi="Inter"/>
              </w:rPr>
              <w:t>R4</w:t>
            </w:r>
          </w:p>
        </w:tc>
        <w:tc>
          <w:tcPr>
            <w:tcW w:w="1608" w:type="dxa"/>
            <w:shd w:val="clear" w:color="auto" w:fill="auto"/>
          </w:tcPr>
          <w:p w14:paraId="184C1B3C" w14:textId="77777777" w:rsidR="00975CB4" w:rsidRPr="00E86A73" w:rsidRDefault="00975CB4" w:rsidP="002531CC">
            <w:pPr>
              <w:keepNext/>
              <w:keepLines/>
              <w:jc w:val="center"/>
              <w:rPr>
                <w:rFonts w:ascii="Inter" w:hAnsi="Inter"/>
              </w:rPr>
            </w:pPr>
          </w:p>
        </w:tc>
      </w:tr>
      <w:tr w:rsidR="00975CB4" w:rsidRPr="00E86A73" w14:paraId="2DAB1149" w14:textId="77777777" w:rsidTr="002531CC">
        <w:tc>
          <w:tcPr>
            <w:tcW w:w="2668" w:type="dxa"/>
            <w:shd w:val="clear" w:color="auto" w:fill="auto"/>
          </w:tcPr>
          <w:p w14:paraId="159AF053" w14:textId="77777777" w:rsidR="00975CB4" w:rsidRPr="00E86A73" w:rsidRDefault="00975CB4" w:rsidP="002531CC">
            <w:pPr>
              <w:keepNext/>
              <w:keepLines/>
              <w:rPr>
                <w:rFonts w:ascii="Inter" w:hAnsi="Inter"/>
              </w:rPr>
            </w:pPr>
            <w:r w:rsidRPr="00E86A73">
              <w:rPr>
                <w:rFonts w:ascii="Inter" w:hAnsi="Inter"/>
              </w:rPr>
              <w:t>External Stakeholders</w:t>
            </w:r>
          </w:p>
        </w:tc>
        <w:tc>
          <w:tcPr>
            <w:tcW w:w="2714" w:type="dxa"/>
            <w:shd w:val="clear" w:color="auto" w:fill="auto"/>
          </w:tcPr>
          <w:p w14:paraId="740263CF" w14:textId="77777777" w:rsidR="00975CB4" w:rsidRPr="00E86A73" w:rsidRDefault="00975CB4" w:rsidP="002531CC">
            <w:pPr>
              <w:keepNext/>
              <w:keepLines/>
              <w:jc w:val="center"/>
              <w:rPr>
                <w:rFonts w:ascii="Inter" w:hAnsi="Inter"/>
              </w:rPr>
            </w:pPr>
            <w:r w:rsidRPr="00E86A73">
              <w:rPr>
                <w:rFonts w:ascii="Inter" w:hAnsi="Inter"/>
              </w:rPr>
              <w:t>S5</w:t>
            </w:r>
          </w:p>
        </w:tc>
        <w:tc>
          <w:tcPr>
            <w:tcW w:w="2977" w:type="dxa"/>
          </w:tcPr>
          <w:p w14:paraId="1ABBFD3A" w14:textId="77777777" w:rsidR="00975CB4" w:rsidRPr="00E86A73" w:rsidRDefault="00975CB4" w:rsidP="002531CC">
            <w:pPr>
              <w:keepNext/>
              <w:keepLines/>
              <w:jc w:val="center"/>
              <w:rPr>
                <w:rFonts w:ascii="Inter" w:hAnsi="Inter"/>
              </w:rPr>
            </w:pPr>
            <w:r w:rsidRPr="00E86A73">
              <w:rPr>
                <w:rFonts w:ascii="Inter" w:hAnsi="Inter"/>
              </w:rPr>
              <w:t>R5</w:t>
            </w:r>
          </w:p>
        </w:tc>
        <w:tc>
          <w:tcPr>
            <w:tcW w:w="1608" w:type="dxa"/>
            <w:shd w:val="clear" w:color="auto" w:fill="auto"/>
          </w:tcPr>
          <w:p w14:paraId="38EE6BD1" w14:textId="77777777" w:rsidR="00975CB4" w:rsidRPr="00E86A73" w:rsidRDefault="00975CB4" w:rsidP="002531CC">
            <w:pPr>
              <w:keepNext/>
              <w:keepLines/>
              <w:jc w:val="center"/>
              <w:rPr>
                <w:rFonts w:ascii="Inter" w:hAnsi="Inter"/>
              </w:rPr>
            </w:pPr>
            <w:r w:rsidRPr="00E86A73">
              <w:rPr>
                <w:rFonts w:ascii="Inter" w:hAnsi="Inter"/>
              </w:rPr>
              <w:t>A%</w:t>
            </w:r>
          </w:p>
        </w:tc>
      </w:tr>
      <w:tr w:rsidR="00975CB4" w:rsidRPr="00E86A73" w14:paraId="70959951" w14:textId="77777777" w:rsidTr="002531CC">
        <w:tc>
          <w:tcPr>
            <w:tcW w:w="2668" w:type="dxa"/>
          </w:tcPr>
          <w:p w14:paraId="16C2E7A0" w14:textId="77777777" w:rsidR="00975CB4" w:rsidRPr="00E86A73" w:rsidRDefault="00975CB4" w:rsidP="002531CC">
            <w:pPr>
              <w:keepNext/>
              <w:keepLines/>
              <w:jc w:val="right"/>
              <w:rPr>
                <w:rFonts w:ascii="Inter" w:hAnsi="Inter"/>
              </w:rPr>
            </w:pPr>
            <w:r w:rsidRPr="00E86A73">
              <w:rPr>
                <w:rFonts w:ascii="Inter" w:hAnsi="Inter"/>
              </w:rPr>
              <w:t>Totals</w:t>
            </w:r>
          </w:p>
        </w:tc>
        <w:tc>
          <w:tcPr>
            <w:tcW w:w="2714" w:type="dxa"/>
          </w:tcPr>
          <w:p w14:paraId="4E3CB140" w14:textId="77777777" w:rsidR="00975CB4" w:rsidRPr="00E86A73" w:rsidRDefault="00975CB4" w:rsidP="002531CC">
            <w:pPr>
              <w:keepNext/>
              <w:keepLines/>
              <w:jc w:val="center"/>
              <w:rPr>
                <w:rFonts w:ascii="Inter" w:hAnsi="Inter"/>
              </w:rPr>
            </w:pPr>
            <w:r w:rsidRPr="00E86A73">
              <w:rPr>
                <w:rFonts w:ascii="Inter" w:hAnsi="Inter"/>
              </w:rPr>
              <w:t>Total1</w:t>
            </w:r>
          </w:p>
        </w:tc>
        <w:tc>
          <w:tcPr>
            <w:tcW w:w="2977" w:type="dxa"/>
          </w:tcPr>
          <w:p w14:paraId="0968D313" w14:textId="77777777" w:rsidR="00975CB4" w:rsidRPr="00E86A73" w:rsidRDefault="00975CB4" w:rsidP="002531CC">
            <w:pPr>
              <w:keepNext/>
              <w:keepLines/>
              <w:jc w:val="center"/>
              <w:rPr>
                <w:rFonts w:ascii="Inter" w:hAnsi="Inter"/>
              </w:rPr>
            </w:pPr>
            <w:r w:rsidRPr="00E86A73">
              <w:rPr>
                <w:rFonts w:ascii="Inter" w:hAnsi="Inter"/>
              </w:rPr>
              <w:t>Total 2</w:t>
            </w:r>
          </w:p>
        </w:tc>
        <w:tc>
          <w:tcPr>
            <w:tcW w:w="1608" w:type="dxa"/>
          </w:tcPr>
          <w:p w14:paraId="157625D2" w14:textId="77777777" w:rsidR="00975CB4" w:rsidRPr="00E86A73" w:rsidRDefault="00975CB4" w:rsidP="002531CC">
            <w:pPr>
              <w:keepNext/>
              <w:keepLines/>
              <w:jc w:val="center"/>
              <w:rPr>
                <w:rFonts w:ascii="Inter" w:hAnsi="Inter"/>
              </w:rPr>
            </w:pPr>
            <w:r w:rsidRPr="00E86A73">
              <w:rPr>
                <w:rFonts w:ascii="Inter" w:hAnsi="Inter"/>
              </w:rPr>
              <w:t>B%</w:t>
            </w:r>
          </w:p>
        </w:tc>
      </w:tr>
    </w:tbl>
    <w:p w14:paraId="3627A2D3" w14:textId="77777777" w:rsidR="00975CB4" w:rsidRPr="00E86A73" w:rsidRDefault="00975CB4" w:rsidP="00975CB4">
      <w:pPr>
        <w:rPr>
          <w:rFonts w:ascii="Inter" w:hAnsi="Inter"/>
        </w:rPr>
      </w:pPr>
    </w:p>
    <w:p w14:paraId="299E4FCC" w14:textId="77777777" w:rsidR="00975CB4" w:rsidRPr="00E86A73" w:rsidRDefault="00975CB4" w:rsidP="00975CB4">
      <w:pPr>
        <w:rPr>
          <w:rFonts w:ascii="Inter" w:hAnsi="Inter"/>
        </w:rPr>
      </w:pPr>
      <w:r w:rsidRPr="00E86A73">
        <w:rPr>
          <w:rFonts w:ascii="Inter" w:hAnsi="Inter"/>
        </w:rPr>
        <w:t>Insert overall comments here</w:t>
      </w:r>
    </w:p>
    <w:p w14:paraId="3968021A" w14:textId="77777777" w:rsidR="00975CB4" w:rsidRPr="00E86A73" w:rsidRDefault="00975CB4" w:rsidP="00975CB4">
      <w:pPr>
        <w:pStyle w:val="Heading4"/>
        <w:rPr>
          <w:rFonts w:ascii="Inter" w:hAnsi="Inter"/>
        </w:rPr>
      </w:pPr>
      <w:r w:rsidRPr="00E86A73">
        <w:rPr>
          <w:rFonts w:ascii="Inter" w:hAnsi="Inter"/>
        </w:rPr>
        <w:t>Themes or issues arising from Question One: CEO Strengths</w:t>
      </w:r>
    </w:p>
    <w:p w14:paraId="662573BD" w14:textId="74517977" w:rsidR="00975CB4" w:rsidRDefault="00975CB4" w:rsidP="002531CC">
      <w:pPr>
        <w:pStyle w:val="ListParagraph"/>
      </w:pPr>
      <w:r w:rsidRPr="00E86A73">
        <w:t>Insert comment here.  Disclose number of respondents in brackets (if interested) as per the example below…</w:t>
      </w:r>
    </w:p>
    <w:p w14:paraId="47C09294" w14:textId="77777777" w:rsidR="002531CC" w:rsidRPr="00E86A73" w:rsidRDefault="002531CC" w:rsidP="002531CC">
      <w:pPr>
        <w:pStyle w:val="ListParagraph"/>
      </w:pPr>
    </w:p>
    <w:p w14:paraId="45D600C3" w14:textId="77777777" w:rsidR="00975CB4" w:rsidRPr="00E86A73" w:rsidRDefault="00975CB4" w:rsidP="002531CC">
      <w:pPr>
        <w:pStyle w:val="ListParagraph"/>
      </w:pPr>
      <w:r w:rsidRPr="00E86A73">
        <w:t>Professional presence and style, presentation skills, communication skills (3)</w:t>
      </w:r>
    </w:p>
    <w:p w14:paraId="0AC57306" w14:textId="77777777" w:rsidR="00975CB4" w:rsidRPr="00E86A73" w:rsidRDefault="00975CB4" w:rsidP="002531CC">
      <w:pPr>
        <w:pStyle w:val="ListParagraph"/>
      </w:pPr>
    </w:p>
    <w:p w14:paraId="53DA70FD" w14:textId="77777777" w:rsidR="00975CB4" w:rsidRPr="00E86A73" w:rsidRDefault="00975CB4" w:rsidP="002531CC">
      <w:pPr>
        <w:pStyle w:val="ListParagraph"/>
      </w:pPr>
    </w:p>
    <w:p w14:paraId="7E2D8282" w14:textId="77777777" w:rsidR="00975CB4" w:rsidRPr="00E86A73" w:rsidRDefault="00975CB4" w:rsidP="00975CB4">
      <w:pPr>
        <w:pStyle w:val="Heading4"/>
        <w:rPr>
          <w:rFonts w:ascii="Inter" w:hAnsi="Inter"/>
        </w:rPr>
      </w:pPr>
      <w:r w:rsidRPr="00E86A73">
        <w:rPr>
          <w:rFonts w:ascii="Inter" w:hAnsi="Inter"/>
        </w:rPr>
        <w:t>Themes or issues arising from Question Two: Areas for CEO Skill Improvements</w:t>
      </w:r>
    </w:p>
    <w:p w14:paraId="32F4A4F2" w14:textId="77777777" w:rsidR="00975CB4" w:rsidRPr="00E86A73" w:rsidRDefault="00975CB4" w:rsidP="002531CC">
      <w:pPr>
        <w:pStyle w:val="ListParagraph"/>
      </w:pPr>
      <w:r w:rsidRPr="00E86A73">
        <w:t>Comment (Number)</w:t>
      </w:r>
    </w:p>
    <w:p w14:paraId="6E68AB28" w14:textId="77777777" w:rsidR="00975CB4" w:rsidRPr="00E86A73" w:rsidRDefault="00975CB4" w:rsidP="002531CC">
      <w:pPr>
        <w:pStyle w:val="ListParagraph"/>
      </w:pPr>
    </w:p>
    <w:p w14:paraId="4D0E342E" w14:textId="77777777" w:rsidR="00975CB4" w:rsidRPr="00E86A73" w:rsidRDefault="00975CB4" w:rsidP="002531CC">
      <w:pPr>
        <w:pStyle w:val="ListParagraph"/>
      </w:pPr>
    </w:p>
    <w:p w14:paraId="34F4AA45" w14:textId="77777777" w:rsidR="00975CB4" w:rsidRPr="00E86A73" w:rsidRDefault="00975CB4" w:rsidP="00975CB4">
      <w:pPr>
        <w:pStyle w:val="Heading4"/>
        <w:rPr>
          <w:rFonts w:ascii="Inter" w:hAnsi="Inter"/>
        </w:rPr>
      </w:pPr>
      <w:r w:rsidRPr="00E86A73">
        <w:rPr>
          <w:rFonts w:ascii="Inter" w:hAnsi="Inter"/>
        </w:rPr>
        <w:t>Themes or issues arising from Question Three: Additional Action Areas for CEO</w:t>
      </w:r>
    </w:p>
    <w:p w14:paraId="67DDD53D" w14:textId="71E44A8C" w:rsidR="00975CB4" w:rsidRPr="00E86A73" w:rsidRDefault="00975CB4" w:rsidP="002531CC">
      <w:pPr>
        <w:pStyle w:val="ListParagraph"/>
      </w:pPr>
      <w:r w:rsidRPr="00E86A73">
        <w:t>Comment (Number)</w:t>
      </w:r>
    </w:p>
    <w:p w14:paraId="444A65E5" w14:textId="77777777" w:rsidR="00975CB4" w:rsidRPr="00E86A73" w:rsidRDefault="00975CB4" w:rsidP="002531CC">
      <w:pPr>
        <w:pStyle w:val="ListParagraph"/>
      </w:pPr>
    </w:p>
    <w:p w14:paraId="7533C8C5" w14:textId="77777777" w:rsidR="00975CB4" w:rsidRPr="00E86A73" w:rsidRDefault="00975CB4" w:rsidP="00975CB4">
      <w:pPr>
        <w:pStyle w:val="Heading4"/>
        <w:rPr>
          <w:rFonts w:ascii="Inter" w:hAnsi="Inter"/>
        </w:rPr>
      </w:pPr>
      <w:r w:rsidRPr="00E86A73">
        <w:rPr>
          <w:rFonts w:ascii="Inter" w:hAnsi="Inter"/>
        </w:rPr>
        <w:lastRenderedPageBreak/>
        <w:t xml:space="preserve">Themes or issues arising from Question Four: CEO Professional Development </w:t>
      </w:r>
    </w:p>
    <w:p w14:paraId="5EAA31D0" w14:textId="77777777" w:rsidR="00975CB4" w:rsidRPr="00E86A73" w:rsidRDefault="00975CB4" w:rsidP="002531CC">
      <w:pPr>
        <w:pStyle w:val="ListParagraph"/>
      </w:pPr>
      <w:r w:rsidRPr="00E86A73">
        <w:t>Comment (Number)</w:t>
      </w:r>
    </w:p>
    <w:p w14:paraId="4245E954" w14:textId="77777777" w:rsidR="00975CB4" w:rsidRPr="00E86A73" w:rsidRDefault="00975CB4" w:rsidP="002531CC">
      <w:pPr>
        <w:pStyle w:val="ListParagraph"/>
      </w:pPr>
    </w:p>
    <w:p w14:paraId="0F152385" w14:textId="77777777" w:rsidR="00975CB4" w:rsidRPr="00E86A73" w:rsidRDefault="00975CB4" w:rsidP="002531CC">
      <w:pPr>
        <w:pStyle w:val="ListParagraph"/>
      </w:pPr>
    </w:p>
    <w:p w14:paraId="39005D4A" w14:textId="77777777" w:rsidR="00975CB4" w:rsidRPr="00E86A73" w:rsidRDefault="00975CB4" w:rsidP="002531CC">
      <w:pPr>
        <w:pStyle w:val="ListParagraph"/>
      </w:pPr>
    </w:p>
    <w:p w14:paraId="4B1BEF07" w14:textId="3895F4B6" w:rsidR="007A0E17" w:rsidRPr="00E86A73" w:rsidRDefault="007A0E17" w:rsidP="007A0E17">
      <w:pPr>
        <w:pStyle w:val="Heading4"/>
        <w:rPr>
          <w:rFonts w:ascii="Inter" w:hAnsi="Inter"/>
        </w:rPr>
      </w:pPr>
      <w:r w:rsidRPr="00E86A73">
        <w:rPr>
          <w:rFonts w:ascii="Inter" w:hAnsi="Inter"/>
        </w:rPr>
        <w:t xml:space="preserve">Themes or issues arising from Question Five: Change in CEO Performance </w:t>
      </w:r>
      <w:r w:rsidR="000A1A3E" w:rsidRPr="00E86A73">
        <w:rPr>
          <w:rFonts w:ascii="Inter" w:hAnsi="Inter"/>
        </w:rPr>
        <w:t>in</w:t>
      </w:r>
      <w:r w:rsidRPr="00E86A73">
        <w:rPr>
          <w:rFonts w:ascii="Inter" w:hAnsi="Inter"/>
        </w:rPr>
        <w:t xml:space="preserve"> 12 months </w:t>
      </w:r>
    </w:p>
    <w:p w14:paraId="09ADBE8E" w14:textId="77777777" w:rsidR="007A0E17" w:rsidRPr="00E86A73" w:rsidRDefault="007A0E17" w:rsidP="002531CC">
      <w:pPr>
        <w:pStyle w:val="ListParagraph"/>
      </w:pPr>
      <w:r w:rsidRPr="00E86A73">
        <w:t>Comment (Number)</w:t>
      </w:r>
    </w:p>
    <w:p w14:paraId="69740D59" w14:textId="77777777" w:rsidR="007A0E17" w:rsidRPr="00E86A73" w:rsidRDefault="007A0E17" w:rsidP="002531CC">
      <w:pPr>
        <w:pStyle w:val="ListParagraph"/>
      </w:pPr>
    </w:p>
    <w:p w14:paraId="2430FF47" w14:textId="77777777" w:rsidR="007A0E17" w:rsidRPr="00E86A73" w:rsidRDefault="007A0E17" w:rsidP="002531CC">
      <w:pPr>
        <w:pStyle w:val="ListParagraph"/>
      </w:pPr>
    </w:p>
    <w:p w14:paraId="06BE0882" w14:textId="77777777" w:rsidR="007A0E17" w:rsidRPr="00E86A73" w:rsidRDefault="007A0E17" w:rsidP="002531CC">
      <w:pPr>
        <w:pStyle w:val="ListParagraph"/>
      </w:pPr>
    </w:p>
    <w:p w14:paraId="5E07ADA8" w14:textId="77777777" w:rsidR="00975CB4" w:rsidRPr="00E86A73" w:rsidRDefault="00975CB4" w:rsidP="00975CB4">
      <w:pPr>
        <w:pStyle w:val="Heading4"/>
        <w:rPr>
          <w:rFonts w:ascii="Inter" w:hAnsi="Inter"/>
        </w:rPr>
      </w:pPr>
      <w:r w:rsidRPr="00E86A73">
        <w:rPr>
          <w:rFonts w:ascii="Inter" w:hAnsi="Inter"/>
        </w:rPr>
        <w:t>Themes or issues arising from Question Five: CEO behave in line with Vision and Values</w:t>
      </w:r>
    </w:p>
    <w:p w14:paraId="679DF4B3" w14:textId="77777777" w:rsidR="00975CB4" w:rsidRPr="00E86A73" w:rsidRDefault="00975CB4" w:rsidP="002531CC">
      <w:pPr>
        <w:pStyle w:val="ListParagraph"/>
      </w:pPr>
      <w:r w:rsidRPr="00E86A73">
        <w:t>Comment (Number)</w:t>
      </w:r>
    </w:p>
    <w:p w14:paraId="31C15BBB" w14:textId="77777777" w:rsidR="00975CB4" w:rsidRPr="00E86A73" w:rsidRDefault="00975CB4" w:rsidP="002531CC">
      <w:pPr>
        <w:pStyle w:val="ListParagraph"/>
      </w:pPr>
    </w:p>
    <w:p w14:paraId="61E8F391" w14:textId="77777777" w:rsidR="00975CB4" w:rsidRPr="00E86A73" w:rsidRDefault="00975CB4" w:rsidP="002531CC">
      <w:pPr>
        <w:pStyle w:val="ListParagraph"/>
      </w:pPr>
    </w:p>
    <w:p w14:paraId="40D4EB53" w14:textId="77777777" w:rsidR="00975CB4" w:rsidRPr="00E86A73" w:rsidRDefault="00975CB4" w:rsidP="002531CC">
      <w:pPr>
        <w:pStyle w:val="ListParagraph"/>
      </w:pPr>
    </w:p>
    <w:p w14:paraId="4354AD56" w14:textId="77777777" w:rsidR="00975CB4" w:rsidRPr="00E86A73" w:rsidRDefault="00975CB4" w:rsidP="00975CB4">
      <w:pPr>
        <w:rPr>
          <w:rFonts w:ascii="Inter" w:hAnsi="Inter"/>
          <w:lang w:val="en-US"/>
        </w:rPr>
      </w:pPr>
    </w:p>
    <w:p w14:paraId="228AA272" w14:textId="77777777" w:rsidR="00975CB4" w:rsidRPr="00E86A73" w:rsidRDefault="00975CB4" w:rsidP="00975CB4">
      <w:pPr>
        <w:pStyle w:val="Heading4"/>
        <w:rPr>
          <w:rFonts w:ascii="Inter" w:hAnsi="Inter"/>
        </w:rPr>
      </w:pPr>
      <w:r w:rsidRPr="00E86A73">
        <w:rPr>
          <w:rFonts w:ascii="Inter" w:hAnsi="Inter"/>
        </w:rPr>
        <w:t>Themes or issues arising from Question Six: Is Culture where it needs to be?</w:t>
      </w:r>
    </w:p>
    <w:p w14:paraId="3B86BFF6" w14:textId="77777777" w:rsidR="00975CB4" w:rsidRPr="00E86A73" w:rsidRDefault="00975CB4" w:rsidP="002531CC">
      <w:pPr>
        <w:pStyle w:val="ListParagraph"/>
      </w:pPr>
      <w:r w:rsidRPr="00E86A73">
        <w:t>Comment (Number)</w:t>
      </w:r>
    </w:p>
    <w:p w14:paraId="3B7F2452" w14:textId="77777777" w:rsidR="00975CB4" w:rsidRPr="00E86A73" w:rsidRDefault="00975CB4" w:rsidP="002531CC">
      <w:pPr>
        <w:pStyle w:val="ListParagraph"/>
      </w:pPr>
    </w:p>
    <w:p w14:paraId="17A14378" w14:textId="77777777" w:rsidR="00975CB4" w:rsidRPr="00E86A73" w:rsidRDefault="00975CB4" w:rsidP="002531CC">
      <w:pPr>
        <w:pStyle w:val="ListParagraph"/>
      </w:pPr>
    </w:p>
    <w:p w14:paraId="20A618BB" w14:textId="77777777" w:rsidR="00975CB4" w:rsidRPr="00E86A73" w:rsidRDefault="00975CB4" w:rsidP="002531CC">
      <w:pPr>
        <w:pStyle w:val="ListParagraph"/>
      </w:pPr>
    </w:p>
    <w:p w14:paraId="1F0F7203" w14:textId="77777777" w:rsidR="00975CB4" w:rsidRPr="00E86A73" w:rsidRDefault="00975CB4" w:rsidP="00975CB4">
      <w:pPr>
        <w:rPr>
          <w:rFonts w:ascii="Inter" w:hAnsi="Inter"/>
        </w:rPr>
      </w:pPr>
    </w:p>
    <w:p w14:paraId="09812B32" w14:textId="77777777" w:rsidR="00735851" w:rsidRPr="00E86A73" w:rsidRDefault="00735851" w:rsidP="00735851">
      <w:pPr>
        <w:ind w:right="107"/>
        <w:jc w:val="center"/>
        <w:rPr>
          <w:rFonts w:ascii="Inter" w:hAnsi="Inter"/>
          <w:sz w:val="22"/>
          <w:szCs w:val="22"/>
        </w:rPr>
      </w:pPr>
    </w:p>
    <w:sectPr w:rsidR="00735851" w:rsidRPr="00E86A73" w:rsidSect="00E86A73">
      <w:headerReference w:type="even" r:id="rId11"/>
      <w:headerReference w:type="default" r:id="rId12"/>
      <w:footerReference w:type="default" r:id="rId13"/>
      <w:headerReference w:type="first" r:id="rId14"/>
      <w:pgSz w:w="11906" w:h="16838"/>
      <w:pgMar w:top="1440" w:right="849" w:bottom="1135"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9C0B5B" w14:textId="77777777" w:rsidR="008A3FF6" w:rsidRDefault="008A3FF6" w:rsidP="00C5347E">
      <w:pPr>
        <w:spacing w:before="0" w:after="0"/>
      </w:pPr>
      <w:r>
        <w:separator/>
      </w:r>
    </w:p>
  </w:endnote>
  <w:endnote w:type="continuationSeparator" w:id="0">
    <w:p w14:paraId="74B7FC4E" w14:textId="77777777" w:rsidR="008A3FF6" w:rsidRDefault="008A3FF6" w:rsidP="00C534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Zurich BT">
    <w:altName w:val="Trebuchet MS"/>
    <w:panose1 w:val="020B0604020202020204"/>
    <w:charset w:val="00"/>
    <w:family w:val="swiss"/>
    <w:pitch w:val="variable"/>
    <w:sig w:usb0="00000087" w:usb1="00000000" w:usb2="00000000" w:usb3="00000000" w:csb0="0000001B" w:csb1="00000000"/>
  </w:font>
  <w:font w:name="Inter">
    <w:panose1 w:val="02000503000000020004"/>
    <w:charset w:val="00"/>
    <w:family w:val="auto"/>
    <w:pitch w:val="variable"/>
    <w:sig w:usb0="E00002FF" w:usb1="1200A1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A06A9" w14:textId="4DF6A710" w:rsidR="00C5347E" w:rsidRPr="009D7C4F" w:rsidRDefault="005D2E2E" w:rsidP="009D7C4F">
    <w:pPr>
      <w:pStyle w:val="Footer"/>
      <w:jc w:val="right"/>
      <w:rPr>
        <w:color w:val="365F91" w:themeColor="accent1" w:themeShade="BF"/>
        <w:sz w:val="22"/>
        <w:szCs w:val="24"/>
      </w:rPr>
    </w:pPr>
    <w:r w:rsidRPr="009D7C4F">
      <w:rPr>
        <w:noProof/>
        <w:color w:val="365F91" w:themeColor="accent1" w:themeShade="BF"/>
        <w:sz w:val="22"/>
        <w:szCs w:val="24"/>
      </w:rPr>
      <w:drawing>
        <wp:anchor distT="0" distB="0" distL="114300" distR="114300" simplePos="0" relativeHeight="251658240" behindDoc="0" locked="0" layoutInCell="1" allowOverlap="1" wp14:anchorId="5198F145" wp14:editId="640A40A4">
          <wp:simplePos x="0" y="0"/>
          <wp:positionH relativeFrom="column">
            <wp:posOffset>3225800</wp:posOffset>
          </wp:positionH>
          <wp:positionV relativeFrom="paragraph">
            <wp:posOffset>-17145</wp:posOffset>
          </wp:positionV>
          <wp:extent cx="1805940" cy="364490"/>
          <wp:effectExtent l="0" t="0" r="0"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05940" cy="364490"/>
                  </a:xfrm>
                  <a:prstGeom prst="rect">
                    <a:avLst/>
                  </a:prstGeom>
                </pic:spPr>
              </pic:pic>
            </a:graphicData>
          </a:graphic>
          <wp14:sizeRelH relativeFrom="page">
            <wp14:pctWidth>0</wp14:pctWidth>
          </wp14:sizeRelH>
          <wp14:sizeRelV relativeFrom="page">
            <wp14:pctHeight>0</wp14:pctHeight>
          </wp14:sizeRelV>
        </wp:anchor>
      </w:drawing>
    </w:r>
    <w:r w:rsidR="008D269E">
      <w:rPr>
        <w:noProof/>
        <w:color w:val="365F91" w:themeColor="accent1" w:themeShade="BF"/>
        <w:sz w:val="22"/>
        <w:szCs w:val="24"/>
      </w:rPr>
      <w:drawing>
        <wp:anchor distT="0" distB="0" distL="114300" distR="114300" simplePos="0" relativeHeight="251659264" behindDoc="0" locked="0" layoutInCell="1" allowOverlap="1" wp14:anchorId="57EBA144" wp14:editId="544109C2">
          <wp:simplePos x="0" y="0"/>
          <wp:positionH relativeFrom="column">
            <wp:posOffset>1336488</wp:posOffset>
          </wp:positionH>
          <wp:positionV relativeFrom="paragraph">
            <wp:posOffset>-22897</wp:posOffset>
          </wp:positionV>
          <wp:extent cx="1308100" cy="287782"/>
          <wp:effectExtent l="0" t="0" r="0" b="4445"/>
          <wp:wrapNone/>
          <wp:docPr id="316983303"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983303" name="Picture 5" descr="A black background with a black squar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308100" cy="287782"/>
                  </a:xfrm>
                  <a:prstGeom prst="rect">
                    <a:avLst/>
                  </a:prstGeom>
                </pic:spPr>
              </pic:pic>
            </a:graphicData>
          </a:graphic>
          <wp14:sizeRelH relativeFrom="page">
            <wp14:pctWidth>0</wp14:pctWidth>
          </wp14:sizeRelH>
          <wp14:sizeRelV relativeFrom="page">
            <wp14:pctHeight>0</wp14:pctHeight>
          </wp14:sizeRelV>
        </wp:anchor>
      </w:drawing>
    </w:r>
    <w:r w:rsidR="00490C72" w:rsidRPr="009D7C4F">
      <w:rPr>
        <w:color w:val="365F91" w:themeColor="accent1" w:themeShade="BF"/>
        <w:sz w:val="22"/>
        <w:szCs w:val="24"/>
      </w:rPr>
      <w:t xml:space="preserve"> </w:t>
    </w:r>
    <w:r w:rsidR="009D7C4F">
      <w:rPr>
        <w:color w:val="365F91" w:themeColor="accent1" w:themeShade="BF"/>
        <w:sz w:val="22"/>
        <w:szCs w:val="24"/>
      </w:rPr>
      <w:t xml:space="preserve">                                           </w:t>
    </w:r>
    <w:r w:rsidR="00490C72" w:rsidRPr="009D7C4F">
      <w:rPr>
        <w:color w:val="365F91" w:themeColor="accent1" w:themeShade="BF"/>
        <w:sz w:val="22"/>
        <w:szCs w:val="24"/>
      </w:rPr>
      <w:t xml:space="preserve"> </w:t>
    </w:r>
    <w:r w:rsidR="00490C72" w:rsidRPr="009D7C4F">
      <w:rPr>
        <w:color w:val="365F91" w:themeColor="accent1" w:themeShade="BF"/>
        <w:sz w:val="22"/>
        <w:szCs w:val="24"/>
      </w:rPr>
      <w:fldChar w:fldCharType="begin"/>
    </w:r>
    <w:r w:rsidR="00490C72" w:rsidRPr="009D7C4F">
      <w:rPr>
        <w:color w:val="365F91" w:themeColor="accent1" w:themeShade="BF"/>
        <w:sz w:val="22"/>
        <w:szCs w:val="24"/>
      </w:rPr>
      <w:instrText xml:space="preserve"> PAGE   \* MERGEFORMAT </w:instrText>
    </w:r>
    <w:r w:rsidR="00490C72" w:rsidRPr="009D7C4F">
      <w:rPr>
        <w:color w:val="365F91" w:themeColor="accent1" w:themeShade="BF"/>
        <w:sz w:val="22"/>
        <w:szCs w:val="24"/>
      </w:rPr>
      <w:fldChar w:fldCharType="separate"/>
    </w:r>
    <w:r w:rsidR="00490C72" w:rsidRPr="009D7C4F">
      <w:rPr>
        <w:noProof/>
        <w:color w:val="365F91" w:themeColor="accent1" w:themeShade="BF"/>
        <w:sz w:val="22"/>
        <w:szCs w:val="24"/>
      </w:rPr>
      <w:t>1</w:t>
    </w:r>
    <w:r w:rsidR="00490C72" w:rsidRPr="009D7C4F">
      <w:rPr>
        <w:noProof/>
        <w:color w:val="365F91" w:themeColor="accent1" w:themeShade="BF"/>
        <w:sz w:val="22"/>
        <w:szCs w:val="24"/>
      </w:rPr>
      <w:fldChar w:fldCharType="end"/>
    </w:r>
    <w:r w:rsidR="00490C72" w:rsidRPr="009D7C4F">
      <w:rPr>
        <w:noProof/>
        <w:color w:val="365F91" w:themeColor="accent1" w:themeShade="BF"/>
        <w:sz w:val="22"/>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D46984" w14:textId="77777777" w:rsidR="008A3FF6" w:rsidRDefault="008A3FF6" w:rsidP="00C5347E">
      <w:pPr>
        <w:spacing w:before="0" w:after="0"/>
      </w:pPr>
      <w:r>
        <w:separator/>
      </w:r>
    </w:p>
  </w:footnote>
  <w:footnote w:type="continuationSeparator" w:id="0">
    <w:p w14:paraId="5829A6DD" w14:textId="77777777" w:rsidR="008A3FF6" w:rsidRDefault="008A3FF6" w:rsidP="00C534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70036" w14:textId="0BF47D35" w:rsidR="00C558A1" w:rsidRDefault="008A3FF6">
    <w:pPr>
      <w:pStyle w:val="Header"/>
    </w:pPr>
    <w:r>
      <w:rPr>
        <w:noProof/>
      </w:rPr>
      <w:pict w14:anchorId="2438C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9487" o:spid="_x0000_s1027" type="#_x0000_t136" alt="" style="position:absolute;left:0;text-align:left;margin-left:0;margin-top:0;width:612.45pt;height:90.45pt;rotation:315;z-index:-251634688;mso-wrap-edited:f;mso-width-percent:0;mso-height-percent:0;mso-position-horizontal:center;mso-position-horizontal-relative:margin;mso-position-vertical:center;mso-position-vertical-relative:margin;mso-width-percent:0;mso-height-percent:0" o:allowincell="f" fillcolor="silver" stroked="f">
          <v:fill opacity="56360f"/>
          <v:textpath style="font-family:&quot;Inter Medium&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F07305" w14:textId="28B33AEF" w:rsidR="00C558A1" w:rsidRDefault="008A3FF6">
    <w:pPr>
      <w:pStyle w:val="Header"/>
    </w:pPr>
    <w:r>
      <w:rPr>
        <w:noProof/>
      </w:rPr>
      <w:pict w14:anchorId="31DED8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9488" o:spid="_x0000_s1026" type="#_x0000_t136" alt="" style="position:absolute;left:0;text-align:left;margin-left:0;margin-top:0;width:612.45pt;height:90.45pt;rotation:315;z-index:-251632640;mso-wrap-edited:f;mso-width-percent:0;mso-height-percent:0;mso-position-horizontal:center;mso-position-horizontal-relative:margin;mso-position-vertical:center;mso-position-vertical-relative:margin;mso-width-percent:0;mso-height-percent:0" o:allowincell="f" fillcolor="silver" stroked="f">
          <v:fill opacity="56360f"/>
          <v:textpath style="font-family:&quot;Inter Medium&quot;;font-size:1pt" string="CONFIDENTI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BD10A" w14:textId="753BBFCC" w:rsidR="00C558A1" w:rsidRDefault="008A3FF6">
    <w:pPr>
      <w:pStyle w:val="Header"/>
    </w:pPr>
    <w:r>
      <w:rPr>
        <w:noProof/>
      </w:rPr>
      <w:pict w14:anchorId="490AA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4129486" o:spid="_x0000_s1025" type="#_x0000_t136" alt="" style="position:absolute;left:0;text-align:left;margin-left:0;margin-top:0;width:612.45pt;height:90.45pt;rotation:315;z-index:-251636736;mso-wrap-edited:f;mso-width-percent:0;mso-height-percent:0;mso-position-horizontal:center;mso-position-horizontal-relative:margin;mso-position-vertical:center;mso-position-vertical-relative:margin;mso-width-percent:0;mso-height-percent:0" o:allowincell="f" fillcolor="silver" stroked="f">
          <v:fill opacity="56360f"/>
          <v:textpath style="font-family:&quot;Inter Medium&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7E96"/>
    <w:multiLevelType w:val="hybridMultilevel"/>
    <w:tmpl w:val="5C823DD6"/>
    <w:lvl w:ilvl="0" w:tplc="308614B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8A1275"/>
    <w:multiLevelType w:val="hybridMultilevel"/>
    <w:tmpl w:val="8272B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704574"/>
    <w:multiLevelType w:val="hybridMultilevel"/>
    <w:tmpl w:val="F2DEB6E6"/>
    <w:lvl w:ilvl="0" w:tplc="48040EC4">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26189A"/>
    <w:multiLevelType w:val="hybridMultilevel"/>
    <w:tmpl w:val="71D6A576"/>
    <w:lvl w:ilvl="0" w:tplc="46047A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A301DC"/>
    <w:multiLevelType w:val="multilevel"/>
    <w:tmpl w:val="1F4C20D0"/>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021"/>
        </w:tabs>
        <w:ind w:left="1021" w:hanging="567"/>
      </w:pPr>
      <w:rPr>
        <w:rFonts w:hint="default"/>
      </w:rPr>
    </w:lvl>
    <w:lvl w:ilvl="2">
      <w:start w:val="1"/>
      <w:numFmt w:val="decimal"/>
      <w:lvlText w:val="%1.%2.%3"/>
      <w:lvlJc w:val="left"/>
      <w:pPr>
        <w:tabs>
          <w:tab w:val="num" w:pos="1843"/>
        </w:tabs>
        <w:ind w:left="1843" w:hanging="822"/>
      </w:pPr>
      <w:rPr>
        <w:rFonts w:hint="default"/>
      </w:rPr>
    </w:lvl>
    <w:lvl w:ilvl="3">
      <w:start w:val="1"/>
      <w:numFmt w:val="decimal"/>
      <w:lvlText w:val="%1.%2.%3.%4"/>
      <w:lvlJc w:val="left"/>
      <w:pPr>
        <w:tabs>
          <w:tab w:val="num" w:pos="2835"/>
        </w:tabs>
        <w:ind w:left="2835" w:hanging="992"/>
      </w:pPr>
      <w:rPr>
        <w:rFonts w:hint="default"/>
      </w:rPr>
    </w:lvl>
    <w:lvl w:ilvl="4">
      <w:start w:val="1"/>
      <w:numFmt w:val="lowerLetter"/>
      <w:lvlText w:val="(%5)"/>
      <w:lvlJc w:val="left"/>
      <w:pPr>
        <w:tabs>
          <w:tab w:val="num" w:pos="3402"/>
        </w:tabs>
        <w:ind w:left="3402" w:hanging="567"/>
      </w:pPr>
      <w:rPr>
        <w:rFonts w:hint="default"/>
      </w:rPr>
    </w:lvl>
    <w:lvl w:ilvl="5">
      <w:start w:val="1"/>
      <w:numFmt w:val="lowerRoman"/>
      <w:lvlText w:val="(%6)"/>
      <w:lvlJc w:val="left"/>
      <w:pPr>
        <w:tabs>
          <w:tab w:val="num" w:pos="4139"/>
        </w:tabs>
        <w:ind w:left="4139" w:hanging="737"/>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FAC0C71"/>
    <w:multiLevelType w:val="hybridMultilevel"/>
    <w:tmpl w:val="577C8A00"/>
    <w:lvl w:ilvl="0" w:tplc="92CACE5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17102E6"/>
    <w:multiLevelType w:val="hybridMultilevel"/>
    <w:tmpl w:val="ED6CD132"/>
    <w:lvl w:ilvl="0" w:tplc="C9E2922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F471C"/>
    <w:multiLevelType w:val="hybridMultilevel"/>
    <w:tmpl w:val="BC908DFE"/>
    <w:lvl w:ilvl="0" w:tplc="EDDE13B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EA2E56"/>
    <w:multiLevelType w:val="hybridMultilevel"/>
    <w:tmpl w:val="601EF686"/>
    <w:lvl w:ilvl="0" w:tplc="2190F150">
      <w:start w:val="1"/>
      <w:numFmt w:val="decimal"/>
      <w:pStyle w:val="Heading2"/>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592328B"/>
    <w:multiLevelType w:val="hybridMultilevel"/>
    <w:tmpl w:val="8FECE4E8"/>
    <w:lvl w:ilvl="0" w:tplc="255A4FA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593E8E"/>
    <w:multiLevelType w:val="hybridMultilevel"/>
    <w:tmpl w:val="B68809C8"/>
    <w:lvl w:ilvl="0" w:tplc="86BED0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720548"/>
    <w:multiLevelType w:val="hybridMultilevel"/>
    <w:tmpl w:val="FAF29B84"/>
    <w:lvl w:ilvl="0" w:tplc="8BE4472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8F43FA"/>
    <w:multiLevelType w:val="hybridMultilevel"/>
    <w:tmpl w:val="E4F2A076"/>
    <w:lvl w:ilvl="0" w:tplc="76F03AE8">
      <w:start w:val="1"/>
      <w:numFmt w:val="bullet"/>
      <w:lvlText w:val=""/>
      <w:lvlJc w:val="left"/>
      <w:pPr>
        <w:ind w:left="780" w:hanging="4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9412ADE"/>
    <w:multiLevelType w:val="hybridMultilevel"/>
    <w:tmpl w:val="6E96E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CEC56DF"/>
    <w:multiLevelType w:val="hybridMultilevel"/>
    <w:tmpl w:val="B7A00FCE"/>
    <w:lvl w:ilvl="0" w:tplc="92B4923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DBA4AB4"/>
    <w:multiLevelType w:val="hybridMultilevel"/>
    <w:tmpl w:val="CA76C10A"/>
    <w:lvl w:ilvl="0" w:tplc="2CD073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75B2493"/>
    <w:multiLevelType w:val="hybridMultilevel"/>
    <w:tmpl w:val="881C2288"/>
    <w:lvl w:ilvl="0" w:tplc="296A487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76A72BE"/>
    <w:multiLevelType w:val="hybridMultilevel"/>
    <w:tmpl w:val="6ADE3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8120ED"/>
    <w:multiLevelType w:val="hybridMultilevel"/>
    <w:tmpl w:val="45D09F18"/>
    <w:lvl w:ilvl="0" w:tplc="8304933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A8177CF"/>
    <w:multiLevelType w:val="hybridMultilevel"/>
    <w:tmpl w:val="FD429610"/>
    <w:lvl w:ilvl="0" w:tplc="5A4A1EC6">
      <w:start w:val="1"/>
      <w:numFmt w:val="bullet"/>
      <w:lvlText w:val=""/>
      <w:lvlJc w:val="left"/>
      <w:pPr>
        <w:ind w:left="360" w:hanging="360"/>
      </w:pPr>
      <w:rPr>
        <w:rFonts w:ascii="Symbol" w:hAnsi="Symbol" w:hint="default"/>
      </w:rPr>
    </w:lvl>
    <w:lvl w:ilvl="1" w:tplc="9474B4EC">
      <w:start w:val="1"/>
      <w:numFmt w:val="bullet"/>
      <w:lvlText w:val="o"/>
      <w:lvlJc w:val="left"/>
      <w:pPr>
        <w:ind w:left="1080" w:hanging="360"/>
      </w:pPr>
      <w:rPr>
        <w:rFonts w:ascii="Courier New" w:hAnsi="Courier New" w:cs="Courier New" w:hint="default"/>
      </w:rPr>
    </w:lvl>
    <w:lvl w:ilvl="2" w:tplc="184C9066">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C400855"/>
    <w:multiLevelType w:val="hybridMultilevel"/>
    <w:tmpl w:val="2DACA0F8"/>
    <w:lvl w:ilvl="0" w:tplc="0C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FDA1A56"/>
    <w:multiLevelType w:val="hybridMultilevel"/>
    <w:tmpl w:val="7AAC88F8"/>
    <w:lvl w:ilvl="0" w:tplc="FAECC47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98199847">
    <w:abstractNumId w:val="4"/>
  </w:num>
  <w:num w:numId="2" w16cid:durableId="1135173856">
    <w:abstractNumId w:val="4"/>
  </w:num>
  <w:num w:numId="3" w16cid:durableId="347296320">
    <w:abstractNumId w:val="18"/>
  </w:num>
  <w:num w:numId="4" w16cid:durableId="659306388">
    <w:abstractNumId w:val="18"/>
  </w:num>
  <w:num w:numId="5" w16cid:durableId="2004700965">
    <w:abstractNumId w:val="18"/>
  </w:num>
  <w:num w:numId="6" w16cid:durableId="79982994">
    <w:abstractNumId w:val="1"/>
  </w:num>
  <w:num w:numId="7" w16cid:durableId="848565072">
    <w:abstractNumId w:val="13"/>
  </w:num>
  <w:num w:numId="8" w16cid:durableId="1045831117">
    <w:abstractNumId w:val="2"/>
  </w:num>
  <w:num w:numId="9" w16cid:durableId="1501501706">
    <w:abstractNumId w:val="12"/>
  </w:num>
  <w:num w:numId="10" w16cid:durableId="1781603175">
    <w:abstractNumId w:val="0"/>
  </w:num>
  <w:num w:numId="11" w16cid:durableId="275329968">
    <w:abstractNumId w:val="0"/>
    <w:lvlOverride w:ilvl="0">
      <w:startOverride w:val="1"/>
    </w:lvlOverride>
  </w:num>
  <w:num w:numId="12" w16cid:durableId="1867477991">
    <w:abstractNumId w:val="0"/>
  </w:num>
  <w:num w:numId="13" w16cid:durableId="2134789520">
    <w:abstractNumId w:val="0"/>
  </w:num>
  <w:num w:numId="14" w16cid:durableId="1218591634">
    <w:abstractNumId w:val="0"/>
  </w:num>
  <w:num w:numId="15" w16cid:durableId="512454215">
    <w:abstractNumId w:val="0"/>
  </w:num>
  <w:num w:numId="16" w16cid:durableId="213663478">
    <w:abstractNumId w:val="0"/>
  </w:num>
  <w:num w:numId="17" w16cid:durableId="1675960451">
    <w:abstractNumId w:val="19"/>
  </w:num>
  <w:num w:numId="18" w16cid:durableId="394470564">
    <w:abstractNumId w:val="15"/>
  </w:num>
  <w:num w:numId="19" w16cid:durableId="1364134614">
    <w:abstractNumId w:val="5"/>
  </w:num>
  <w:num w:numId="20" w16cid:durableId="77678497">
    <w:abstractNumId w:val="8"/>
  </w:num>
  <w:num w:numId="21" w16cid:durableId="686953466">
    <w:abstractNumId w:val="16"/>
  </w:num>
  <w:num w:numId="22" w16cid:durableId="662010452">
    <w:abstractNumId w:val="9"/>
  </w:num>
  <w:num w:numId="23" w16cid:durableId="1169752414">
    <w:abstractNumId w:val="9"/>
  </w:num>
  <w:num w:numId="24" w16cid:durableId="1987858281">
    <w:abstractNumId w:val="9"/>
  </w:num>
  <w:num w:numId="25" w16cid:durableId="811336240">
    <w:abstractNumId w:val="9"/>
  </w:num>
  <w:num w:numId="26" w16cid:durableId="1827279337">
    <w:abstractNumId w:val="9"/>
  </w:num>
  <w:num w:numId="27" w16cid:durableId="1840928888">
    <w:abstractNumId w:val="10"/>
  </w:num>
  <w:num w:numId="28" w16cid:durableId="1688289401">
    <w:abstractNumId w:val="6"/>
  </w:num>
  <w:num w:numId="29" w16cid:durableId="1805152566">
    <w:abstractNumId w:val="7"/>
  </w:num>
  <w:num w:numId="30" w16cid:durableId="1809122768">
    <w:abstractNumId w:val="14"/>
  </w:num>
  <w:num w:numId="31" w16cid:durableId="715861301">
    <w:abstractNumId w:val="3"/>
  </w:num>
  <w:num w:numId="32" w16cid:durableId="1749573263">
    <w:abstractNumId w:val="11"/>
  </w:num>
  <w:num w:numId="33" w16cid:durableId="73673953">
    <w:abstractNumId w:val="11"/>
    <w:lvlOverride w:ilvl="0">
      <w:startOverride w:val="1"/>
    </w:lvlOverride>
  </w:num>
  <w:num w:numId="34" w16cid:durableId="479923363">
    <w:abstractNumId w:val="11"/>
    <w:lvlOverride w:ilvl="0">
      <w:startOverride w:val="1"/>
    </w:lvlOverride>
  </w:num>
  <w:num w:numId="35" w16cid:durableId="1146120224">
    <w:abstractNumId w:val="11"/>
    <w:lvlOverride w:ilvl="0">
      <w:startOverride w:val="1"/>
    </w:lvlOverride>
  </w:num>
  <w:num w:numId="36" w16cid:durableId="2043243990">
    <w:abstractNumId w:val="11"/>
    <w:lvlOverride w:ilvl="0">
      <w:startOverride w:val="1"/>
    </w:lvlOverride>
  </w:num>
  <w:num w:numId="37" w16cid:durableId="790593351">
    <w:abstractNumId w:val="11"/>
    <w:lvlOverride w:ilvl="0">
      <w:startOverride w:val="1"/>
    </w:lvlOverride>
  </w:num>
  <w:num w:numId="38" w16cid:durableId="2027629017">
    <w:abstractNumId w:val="11"/>
    <w:lvlOverride w:ilvl="0">
      <w:startOverride w:val="1"/>
    </w:lvlOverride>
  </w:num>
  <w:num w:numId="39" w16cid:durableId="369887405">
    <w:abstractNumId w:val="11"/>
    <w:lvlOverride w:ilvl="0">
      <w:startOverride w:val="1"/>
    </w:lvlOverride>
  </w:num>
  <w:num w:numId="40" w16cid:durableId="2090039180">
    <w:abstractNumId w:val="11"/>
    <w:lvlOverride w:ilvl="0">
      <w:startOverride w:val="1"/>
    </w:lvlOverride>
  </w:num>
  <w:num w:numId="41" w16cid:durableId="1893803292">
    <w:abstractNumId w:val="11"/>
    <w:lvlOverride w:ilvl="0">
      <w:startOverride w:val="1"/>
    </w:lvlOverride>
  </w:num>
  <w:num w:numId="42" w16cid:durableId="2047368447">
    <w:abstractNumId w:val="11"/>
    <w:lvlOverride w:ilvl="0">
      <w:startOverride w:val="1"/>
    </w:lvlOverride>
  </w:num>
  <w:num w:numId="43" w16cid:durableId="1392266243">
    <w:abstractNumId w:val="11"/>
    <w:lvlOverride w:ilvl="0">
      <w:startOverride w:val="1"/>
    </w:lvlOverride>
  </w:num>
  <w:num w:numId="44" w16cid:durableId="1545026331">
    <w:abstractNumId w:val="21"/>
  </w:num>
  <w:num w:numId="45" w16cid:durableId="1505586787">
    <w:abstractNumId w:val="20"/>
  </w:num>
  <w:num w:numId="46" w16cid:durableId="404016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isplayBackgroundShape/>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70"/>
    <w:rsid w:val="0000653B"/>
    <w:rsid w:val="0000669D"/>
    <w:rsid w:val="00006862"/>
    <w:rsid w:val="00007A22"/>
    <w:rsid w:val="00007A56"/>
    <w:rsid w:val="00007CD6"/>
    <w:rsid w:val="0001152F"/>
    <w:rsid w:val="000117DA"/>
    <w:rsid w:val="0001358A"/>
    <w:rsid w:val="000142B7"/>
    <w:rsid w:val="0001436E"/>
    <w:rsid w:val="000144D9"/>
    <w:rsid w:val="0001493A"/>
    <w:rsid w:val="0001609F"/>
    <w:rsid w:val="00016EFF"/>
    <w:rsid w:val="00021317"/>
    <w:rsid w:val="00022DA7"/>
    <w:rsid w:val="00023E94"/>
    <w:rsid w:val="000264F7"/>
    <w:rsid w:val="000320C5"/>
    <w:rsid w:val="000329E0"/>
    <w:rsid w:val="00032B55"/>
    <w:rsid w:val="00032EB2"/>
    <w:rsid w:val="00036CFF"/>
    <w:rsid w:val="00041963"/>
    <w:rsid w:val="0004216C"/>
    <w:rsid w:val="00042E32"/>
    <w:rsid w:val="0004465B"/>
    <w:rsid w:val="000453E2"/>
    <w:rsid w:val="00045AF9"/>
    <w:rsid w:val="0005025B"/>
    <w:rsid w:val="00050268"/>
    <w:rsid w:val="000502BA"/>
    <w:rsid w:val="00050EB7"/>
    <w:rsid w:val="00054DDF"/>
    <w:rsid w:val="00056B98"/>
    <w:rsid w:val="00056EA6"/>
    <w:rsid w:val="00057B96"/>
    <w:rsid w:val="00061702"/>
    <w:rsid w:val="00063925"/>
    <w:rsid w:val="0006555E"/>
    <w:rsid w:val="0007015C"/>
    <w:rsid w:val="00075D09"/>
    <w:rsid w:val="00076EC6"/>
    <w:rsid w:val="00077D80"/>
    <w:rsid w:val="00081A5C"/>
    <w:rsid w:val="00081ACD"/>
    <w:rsid w:val="000825BC"/>
    <w:rsid w:val="000845E3"/>
    <w:rsid w:val="00086013"/>
    <w:rsid w:val="0008691B"/>
    <w:rsid w:val="0009046A"/>
    <w:rsid w:val="00090E40"/>
    <w:rsid w:val="00091EC7"/>
    <w:rsid w:val="0009263C"/>
    <w:rsid w:val="00094555"/>
    <w:rsid w:val="00094DA0"/>
    <w:rsid w:val="00096E90"/>
    <w:rsid w:val="000978CA"/>
    <w:rsid w:val="00097F0A"/>
    <w:rsid w:val="000A0D6D"/>
    <w:rsid w:val="000A1A3E"/>
    <w:rsid w:val="000A4920"/>
    <w:rsid w:val="000A599F"/>
    <w:rsid w:val="000A6BC8"/>
    <w:rsid w:val="000B23F6"/>
    <w:rsid w:val="000B2407"/>
    <w:rsid w:val="000B2639"/>
    <w:rsid w:val="000B644C"/>
    <w:rsid w:val="000B6D91"/>
    <w:rsid w:val="000C1EE1"/>
    <w:rsid w:val="000C223F"/>
    <w:rsid w:val="000C53D2"/>
    <w:rsid w:val="000C6F95"/>
    <w:rsid w:val="000D145D"/>
    <w:rsid w:val="000D1A53"/>
    <w:rsid w:val="000D28EF"/>
    <w:rsid w:val="000D5573"/>
    <w:rsid w:val="000D58BE"/>
    <w:rsid w:val="000D62E4"/>
    <w:rsid w:val="000D697A"/>
    <w:rsid w:val="000E044F"/>
    <w:rsid w:val="000E214F"/>
    <w:rsid w:val="000E2555"/>
    <w:rsid w:val="000E29F0"/>
    <w:rsid w:val="000E64CD"/>
    <w:rsid w:val="000E6740"/>
    <w:rsid w:val="000E6F49"/>
    <w:rsid w:val="000F0416"/>
    <w:rsid w:val="000F38B2"/>
    <w:rsid w:val="000F4222"/>
    <w:rsid w:val="000F46A0"/>
    <w:rsid w:val="000F5B89"/>
    <w:rsid w:val="000F6D8E"/>
    <w:rsid w:val="00101C35"/>
    <w:rsid w:val="00101C3F"/>
    <w:rsid w:val="00101DA3"/>
    <w:rsid w:val="00102202"/>
    <w:rsid w:val="00102B03"/>
    <w:rsid w:val="00102DA6"/>
    <w:rsid w:val="00103D1D"/>
    <w:rsid w:val="00104255"/>
    <w:rsid w:val="00106673"/>
    <w:rsid w:val="00106992"/>
    <w:rsid w:val="0011077F"/>
    <w:rsid w:val="0011141B"/>
    <w:rsid w:val="001119F2"/>
    <w:rsid w:val="00114500"/>
    <w:rsid w:val="00116FE1"/>
    <w:rsid w:val="00120859"/>
    <w:rsid w:val="00121E58"/>
    <w:rsid w:val="001230CF"/>
    <w:rsid w:val="00125B37"/>
    <w:rsid w:val="00125EF0"/>
    <w:rsid w:val="00132263"/>
    <w:rsid w:val="00134E85"/>
    <w:rsid w:val="001357B3"/>
    <w:rsid w:val="00136CE5"/>
    <w:rsid w:val="00141E0C"/>
    <w:rsid w:val="00142798"/>
    <w:rsid w:val="00143C70"/>
    <w:rsid w:val="00147E8A"/>
    <w:rsid w:val="00152784"/>
    <w:rsid w:val="00152835"/>
    <w:rsid w:val="0015432D"/>
    <w:rsid w:val="00156521"/>
    <w:rsid w:val="0015790D"/>
    <w:rsid w:val="00160B28"/>
    <w:rsid w:val="00162765"/>
    <w:rsid w:val="00162E1E"/>
    <w:rsid w:val="00162FD0"/>
    <w:rsid w:val="001631FE"/>
    <w:rsid w:val="00165701"/>
    <w:rsid w:val="00165D8D"/>
    <w:rsid w:val="0017347B"/>
    <w:rsid w:val="00174CB8"/>
    <w:rsid w:val="00176CE1"/>
    <w:rsid w:val="0017701A"/>
    <w:rsid w:val="001803B1"/>
    <w:rsid w:val="00181148"/>
    <w:rsid w:val="00183F64"/>
    <w:rsid w:val="00184118"/>
    <w:rsid w:val="0018436D"/>
    <w:rsid w:val="00185497"/>
    <w:rsid w:val="00185CFE"/>
    <w:rsid w:val="001870E3"/>
    <w:rsid w:val="00187EB4"/>
    <w:rsid w:val="00187F66"/>
    <w:rsid w:val="00190A5C"/>
    <w:rsid w:val="00190C1D"/>
    <w:rsid w:val="00192191"/>
    <w:rsid w:val="00192DEE"/>
    <w:rsid w:val="00194038"/>
    <w:rsid w:val="001940A5"/>
    <w:rsid w:val="00196402"/>
    <w:rsid w:val="001A011E"/>
    <w:rsid w:val="001A35E5"/>
    <w:rsid w:val="001A76BE"/>
    <w:rsid w:val="001B000C"/>
    <w:rsid w:val="001B020F"/>
    <w:rsid w:val="001B1178"/>
    <w:rsid w:val="001B1C4C"/>
    <w:rsid w:val="001B3162"/>
    <w:rsid w:val="001B31E1"/>
    <w:rsid w:val="001B523A"/>
    <w:rsid w:val="001B6058"/>
    <w:rsid w:val="001B6CFC"/>
    <w:rsid w:val="001C1612"/>
    <w:rsid w:val="001C1A8E"/>
    <w:rsid w:val="001C1F8A"/>
    <w:rsid w:val="001C213A"/>
    <w:rsid w:val="001C2E8C"/>
    <w:rsid w:val="001C2FD1"/>
    <w:rsid w:val="001C4964"/>
    <w:rsid w:val="001C5876"/>
    <w:rsid w:val="001C5955"/>
    <w:rsid w:val="001D0866"/>
    <w:rsid w:val="001D0A91"/>
    <w:rsid w:val="001D2CFB"/>
    <w:rsid w:val="001D5C9B"/>
    <w:rsid w:val="001D698A"/>
    <w:rsid w:val="001D7DF8"/>
    <w:rsid w:val="001E5728"/>
    <w:rsid w:val="001F2589"/>
    <w:rsid w:val="001F6054"/>
    <w:rsid w:val="00200E40"/>
    <w:rsid w:val="00202660"/>
    <w:rsid w:val="00202F65"/>
    <w:rsid w:val="00204AF3"/>
    <w:rsid w:val="00211718"/>
    <w:rsid w:val="00212E84"/>
    <w:rsid w:val="002130D8"/>
    <w:rsid w:val="00214968"/>
    <w:rsid w:val="00216F4B"/>
    <w:rsid w:val="00221186"/>
    <w:rsid w:val="00222673"/>
    <w:rsid w:val="00222AAE"/>
    <w:rsid w:val="002259F6"/>
    <w:rsid w:val="00226B78"/>
    <w:rsid w:val="002303D4"/>
    <w:rsid w:val="00233ADB"/>
    <w:rsid w:val="0023471E"/>
    <w:rsid w:val="00234F24"/>
    <w:rsid w:val="00236D84"/>
    <w:rsid w:val="00237875"/>
    <w:rsid w:val="002411B0"/>
    <w:rsid w:val="00241A95"/>
    <w:rsid w:val="002422E3"/>
    <w:rsid w:val="002424B8"/>
    <w:rsid w:val="00244E35"/>
    <w:rsid w:val="0025027C"/>
    <w:rsid w:val="00250623"/>
    <w:rsid w:val="00251476"/>
    <w:rsid w:val="00251F09"/>
    <w:rsid w:val="0025259F"/>
    <w:rsid w:val="002525CA"/>
    <w:rsid w:val="00252A11"/>
    <w:rsid w:val="002531CC"/>
    <w:rsid w:val="002536F1"/>
    <w:rsid w:val="00255308"/>
    <w:rsid w:val="00256690"/>
    <w:rsid w:val="00256F2C"/>
    <w:rsid w:val="002573B2"/>
    <w:rsid w:val="00260424"/>
    <w:rsid w:val="0026084A"/>
    <w:rsid w:val="00261631"/>
    <w:rsid w:val="00262657"/>
    <w:rsid w:val="0026458C"/>
    <w:rsid w:val="002648B8"/>
    <w:rsid w:val="00264C05"/>
    <w:rsid w:val="002652A8"/>
    <w:rsid w:val="00265D99"/>
    <w:rsid w:val="002672B7"/>
    <w:rsid w:val="00267DA9"/>
    <w:rsid w:val="002727DF"/>
    <w:rsid w:val="002739C5"/>
    <w:rsid w:val="00273BD4"/>
    <w:rsid w:val="0028009E"/>
    <w:rsid w:val="00282B20"/>
    <w:rsid w:val="0028430F"/>
    <w:rsid w:val="002868F9"/>
    <w:rsid w:val="00291156"/>
    <w:rsid w:val="0029349E"/>
    <w:rsid w:val="002934AD"/>
    <w:rsid w:val="00294840"/>
    <w:rsid w:val="00296BEB"/>
    <w:rsid w:val="00297360"/>
    <w:rsid w:val="002A4111"/>
    <w:rsid w:val="002A5F8B"/>
    <w:rsid w:val="002B02D5"/>
    <w:rsid w:val="002B3068"/>
    <w:rsid w:val="002B34CA"/>
    <w:rsid w:val="002B3AF8"/>
    <w:rsid w:val="002B540F"/>
    <w:rsid w:val="002B7270"/>
    <w:rsid w:val="002B7A57"/>
    <w:rsid w:val="002C0163"/>
    <w:rsid w:val="002C15FA"/>
    <w:rsid w:val="002C163A"/>
    <w:rsid w:val="002C4EB7"/>
    <w:rsid w:val="002C61FB"/>
    <w:rsid w:val="002D013D"/>
    <w:rsid w:val="002D0BF4"/>
    <w:rsid w:val="002D0FD9"/>
    <w:rsid w:val="002D3879"/>
    <w:rsid w:val="002D40E8"/>
    <w:rsid w:val="002D57DB"/>
    <w:rsid w:val="002E0B63"/>
    <w:rsid w:val="002E21FB"/>
    <w:rsid w:val="002E662B"/>
    <w:rsid w:val="002E66B0"/>
    <w:rsid w:val="002F0ACE"/>
    <w:rsid w:val="002F339B"/>
    <w:rsid w:val="002F4FCE"/>
    <w:rsid w:val="002F52A9"/>
    <w:rsid w:val="002F7B63"/>
    <w:rsid w:val="003028F6"/>
    <w:rsid w:val="00303273"/>
    <w:rsid w:val="003032FF"/>
    <w:rsid w:val="00304772"/>
    <w:rsid w:val="00304CC2"/>
    <w:rsid w:val="00305E68"/>
    <w:rsid w:val="00306660"/>
    <w:rsid w:val="00311E70"/>
    <w:rsid w:val="0032511B"/>
    <w:rsid w:val="00325AE5"/>
    <w:rsid w:val="00330DEC"/>
    <w:rsid w:val="00333EB5"/>
    <w:rsid w:val="00333FCD"/>
    <w:rsid w:val="0033488D"/>
    <w:rsid w:val="00334EFD"/>
    <w:rsid w:val="00335411"/>
    <w:rsid w:val="00336917"/>
    <w:rsid w:val="00337134"/>
    <w:rsid w:val="00341A1D"/>
    <w:rsid w:val="00345AF9"/>
    <w:rsid w:val="00346005"/>
    <w:rsid w:val="0034766C"/>
    <w:rsid w:val="003476AF"/>
    <w:rsid w:val="00350B94"/>
    <w:rsid w:val="00351167"/>
    <w:rsid w:val="00351494"/>
    <w:rsid w:val="00351D2D"/>
    <w:rsid w:val="00352F9F"/>
    <w:rsid w:val="0035314B"/>
    <w:rsid w:val="0035386B"/>
    <w:rsid w:val="00353A41"/>
    <w:rsid w:val="00354923"/>
    <w:rsid w:val="00355055"/>
    <w:rsid w:val="0035555D"/>
    <w:rsid w:val="0035598B"/>
    <w:rsid w:val="00357AAA"/>
    <w:rsid w:val="003603C8"/>
    <w:rsid w:val="003625BB"/>
    <w:rsid w:val="00365B75"/>
    <w:rsid w:val="00372526"/>
    <w:rsid w:val="00372562"/>
    <w:rsid w:val="00372E3D"/>
    <w:rsid w:val="003731BA"/>
    <w:rsid w:val="00374D38"/>
    <w:rsid w:val="0037677F"/>
    <w:rsid w:val="00376B34"/>
    <w:rsid w:val="00376EF3"/>
    <w:rsid w:val="0038196A"/>
    <w:rsid w:val="00381FF5"/>
    <w:rsid w:val="00382181"/>
    <w:rsid w:val="003840AD"/>
    <w:rsid w:val="00390285"/>
    <w:rsid w:val="0039064C"/>
    <w:rsid w:val="00392528"/>
    <w:rsid w:val="00394B2D"/>
    <w:rsid w:val="003957F9"/>
    <w:rsid w:val="00395DDA"/>
    <w:rsid w:val="003A0758"/>
    <w:rsid w:val="003A3DCE"/>
    <w:rsid w:val="003A5B23"/>
    <w:rsid w:val="003B0533"/>
    <w:rsid w:val="003B25A1"/>
    <w:rsid w:val="003B6886"/>
    <w:rsid w:val="003B79E9"/>
    <w:rsid w:val="003C0EB5"/>
    <w:rsid w:val="003C1858"/>
    <w:rsid w:val="003C1C48"/>
    <w:rsid w:val="003C201F"/>
    <w:rsid w:val="003C228B"/>
    <w:rsid w:val="003C4598"/>
    <w:rsid w:val="003C5D3B"/>
    <w:rsid w:val="003C661C"/>
    <w:rsid w:val="003C79A6"/>
    <w:rsid w:val="003D5AA8"/>
    <w:rsid w:val="003D6684"/>
    <w:rsid w:val="003D6DDF"/>
    <w:rsid w:val="003E0614"/>
    <w:rsid w:val="003E0C4B"/>
    <w:rsid w:val="003E12BF"/>
    <w:rsid w:val="003E136D"/>
    <w:rsid w:val="003E4005"/>
    <w:rsid w:val="003E4B01"/>
    <w:rsid w:val="003E5429"/>
    <w:rsid w:val="003E6340"/>
    <w:rsid w:val="003F1ECD"/>
    <w:rsid w:val="003F36CB"/>
    <w:rsid w:val="003F36E9"/>
    <w:rsid w:val="003F3A92"/>
    <w:rsid w:val="003F49F8"/>
    <w:rsid w:val="003F6A6E"/>
    <w:rsid w:val="003F6DC4"/>
    <w:rsid w:val="004008C3"/>
    <w:rsid w:val="00400F70"/>
    <w:rsid w:val="00401361"/>
    <w:rsid w:val="004019A9"/>
    <w:rsid w:val="004026DA"/>
    <w:rsid w:val="004031C5"/>
    <w:rsid w:val="00403571"/>
    <w:rsid w:val="004056DE"/>
    <w:rsid w:val="00410B96"/>
    <w:rsid w:val="00411493"/>
    <w:rsid w:val="004117C7"/>
    <w:rsid w:val="00413C31"/>
    <w:rsid w:val="0041425D"/>
    <w:rsid w:val="00415576"/>
    <w:rsid w:val="00415AED"/>
    <w:rsid w:val="00417FDE"/>
    <w:rsid w:val="00424AFE"/>
    <w:rsid w:val="0042500A"/>
    <w:rsid w:val="004255CA"/>
    <w:rsid w:val="00427363"/>
    <w:rsid w:val="00431B21"/>
    <w:rsid w:val="00433F58"/>
    <w:rsid w:val="00434942"/>
    <w:rsid w:val="00434AA8"/>
    <w:rsid w:val="00435722"/>
    <w:rsid w:val="00436545"/>
    <w:rsid w:val="00436D19"/>
    <w:rsid w:val="00441E82"/>
    <w:rsid w:val="00442BD5"/>
    <w:rsid w:val="0044307F"/>
    <w:rsid w:val="00447F77"/>
    <w:rsid w:val="00450728"/>
    <w:rsid w:val="00451244"/>
    <w:rsid w:val="004513D1"/>
    <w:rsid w:val="00456E9A"/>
    <w:rsid w:val="0046413F"/>
    <w:rsid w:val="00467394"/>
    <w:rsid w:val="00467D0F"/>
    <w:rsid w:val="00467DE4"/>
    <w:rsid w:val="00471037"/>
    <w:rsid w:val="00471AC9"/>
    <w:rsid w:val="00474F72"/>
    <w:rsid w:val="004810EB"/>
    <w:rsid w:val="00482558"/>
    <w:rsid w:val="004834E8"/>
    <w:rsid w:val="00487E1D"/>
    <w:rsid w:val="00490C72"/>
    <w:rsid w:val="00491E6E"/>
    <w:rsid w:val="0049233B"/>
    <w:rsid w:val="00492C73"/>
    <w:rsid w:val="00493D86"/>
    <w:rsid w:val="00494C27"/>
    <w:rsid w:val="00497734"/>
    <w:rsid w:val="00497FC6"/>
    <w:rsid w:val="004A03A9"/>
    <w:rsid w:val="004A2661"/>
    <w:rsid w:val="004A28E9"/>
    <w:rsid w:val="004A2B2B"/>
    <w:rsid w:val="004A5CD0"/>
    <w:rsid w:val="004A6EF9"/>
    <w:rsid w:val="004A7570"/>
    <w:rsid w:val="004B0B1A"/>
    <w:rsid w:val="004B1003"/>
    <w:rsid w:val="004B1427"/>
    <w:rsid w:val="004B2B95"/>
    <w:rsid w:val="004B48DA"/>
    <w:rsid w:val="004B597B"/>
    <w:rsid w:val="004B62C7"/>
    <w:rsid w:val="004B6354"/>
    <w:rsid w:val="004B6C56"/>
    <w:rsid w:val="004B702F"/>
    <w:rsid w:val="004B7DCD"/>
    <w:rsid w:val="004C30E4"/>
    <w:rsid w:val="004C3138"/>
    <w:rsid w:val="004C334E"/>
    <w:rsid w:val="004C71F8"/>
    <w:rsid w:val="004C7712"/>
    <w:rsid w:val="004C7744"/>
    <w:rsid w:val="004D048B"/>
    <w:rsid w:val="004D208D"/>
    <w:rsid w:val="004D2F71"/>
    <w:rsid w:val="004D36DB"/>
    <w:rsid w:val="004D4E76"/>
    <w:rsid w:val="004D5A2F"/>
    <w:rsid w:val="004E0300"/>
    <w:rsid w:val="004E0CE4"/>
    <w:rsid w:val="004E5F9C"/>
    <w:rsid w:val="004E6151"/>
    <w:rsid w:val="004E6F2C"/>
    <w:rsid w:val="004E75A1"/>
    <w:rsid w:val="004E7EB6"/>
    <w:rsid w:val="004F0400"/>
    <w:rsid w:val="004F1079"/>
    <w:rsid w:val="004F19BA"/>
    <w:rsid w:val="004F25CC"/>
    <w:rsid w:val="004F298F"/>
    <w:rsid w:val="004F3F48"/>
    <w:rsid w:val="004F43C8"/>
    <w:rsid w:val="004F454D"/>
    <w:rsid w:val="004F4D66"/>
    <w:rsid w:val="004F6FAC"/>
    <w:rsid w:val="004F7880"/>
    <w:rsid w:val="0050104A"/>
    <w:rsid w:val="00503AE4"/>
    <w:rsid w:val="005044C7"/>
    <w:rsid w:val="005075AA"/>
    <w:rsid w:val="005076D5"/>
    <w:rsid w:val="00511E89"/>
    <w:rsid w:val="00514751"/>
    <w:rsid w:val="00516DE3"/>
    <w:rsid w:val="005276A0"/>
    <w:rsid w:val="00533416"/>
    <w:rsid w:val="00533DE7"/>
    <w:rsid w:val="00533F78"/>
    <w:rsid w:val="0053411A"/>
    <w:rsid w:val="005359DB"/>
    <w:rsid w:val="00540A5F"/>
    <w:rsid w:val="00541DE9"/>
    <w:rsid w:val="00542238"/>
    <w:rsid w:val="00545294"/>
    <w:rsid w:val="00550CF8"/>
    <w:rsid w:val="005518A3"/>
    <w:rsid w:val="005560B6"/>
    <w:rsid w:val="0055697C"/>
    <w:rsid w:val="00556F45"/>
    <w:rsid w:val="00564366"/>
    <w:rsid w:val="00566406"/>
    <w:rsid w:val="00567190"/>
    <w:rsid w:val="00567E04"/>
    <w:rsid w:val="005708DB"/>
    <w:rsid w:val="00571744"/>
    <w:rsid w:val="0057577A"/>
    <w:rsid w:val="0057623D"/>
    <w:rsid w:val="005829B7"/>
    <w:rsid w:val="005835C9"/>
    <w:rsid w:val="005837B1"/>
    <w:rsid w:val="0058570A"/>
    <w:rsid w:val="00587243"/>
    <w:rsid w:val="005873F2"/>
    <w:rsid w:val="00587FC9"/>
    <w:rsid w:val="00590EC4"/>
    <w:rsid w:val="00592F7C"/>
    <w:rsid w:val="005968A1"/>
    <w:rsid w:val="005A2AD3"/>
    <w:rsid w:val="005A3C4A"/>
    <w:rsid w:val="005A3F27"/>
    <w:rsid w:val="005A4465"/>
    <w:rsid w:val="005A484E"/>
    <w:rsid w:val="005A6B16"/>
    <w:rsid w:val="005A6CBC"/>
    <w:rsid w:val="005A6ECF"/>
    <w:rsid w:val="005A73DB"/>
    <w:rsid w:val="005A7AC0"/>
    <w:rsid w:val="005B0FA0"/>
    <w:rsid w:val="005B1830"/>
    <w:rsid w:val="005B1E3D"/>
    <w:rsid w:val="005B3847"/>
    <w:rsid w:val="005B510D"/>
    <w:rsid w:val="005B6653"/>
    <w:rsid w:val="005B7180"/>
    <w:rsid w:val="005C0F60"/>
    <w:rsid w:val="005C24EA"/>
    <w:rsid w:val="005C2EA3"/>
    <w:rsid w:val="005C4332"/>
    <w:rsid w:val="005C7E95"/>
    <w:rsid w:val="005C7F00"/>
    <w:rsid w:val="005D02DC"/>
    <w:rsid w:val="005D2E2E"/>
    <w:rsid w:val="005D3355"/>
    <w:rsid w:val="005D41C6"/>
    <w:rsid w:val="005D451B"/>
    <w:rsid w:val="005D796E"/>
    <w:rsid w:val="005D7F54"/>
    <w:rsid w:val="005D7FF6"/>
    <w:rsid w:val="005F3466"/>
    <w:rsid w:val="005F398C"/>
    <w:rsid w:val="005F3F7D"/>
    <w:rsid w:val="005F4179"/>
    <w:rsid w:val="005F4523"/>
    <w:rsid w:val="005F47AC"/>
    <w:rsid w:val="005F4809"/>
    <w:rsid w:val="005F54B8"/>
    <w:rsid w:val="005F5F33"/>
    <w:rsid w:val="005F6A84"/>
    <w:rsid w:val="005F6DF1"/>
    <w:rsid w:val="00604542"/>
    <w:rsid w:val="00604F05"/>
    <w:rsid w:val="00611590"/>
    <w:rsid w:val="00612DDA"/>
    <w:rsid w:val="006135E0"/>
    <w:rsid w:val="00614BD8"/>
    <w:rsid w:val="00615179"/>
    <w:rsid w:val="006157E2"/>
    <w:rsid w:val="00620979"/>
    <w:rsid w:val="006219D1"/>
    <w:rsid w:val="006242C6"/>
    <w:rsid w:val="00627583"/>
    <w:rsid w:val="00630483"/>
    <w:rsid w:val="00630A65"/>
    <w:rsid w:val="00631876"/>
    <w:rsid w:val="00633177"/>
    <w:rsid w:val="0063485B"/>
    <w:rsid w:val="006352A4"/>
    <w:rsid w:val="00636B7A"/>
    <w:rsid w:val="006405E7"/>
    <w:rsid w:val="00642115"/>
    <w:rsid w:val="0064279A"/>
    <w:rsid w:val="006459F5"/>
    <w:rsid w:val="0064647C"/>
    <w:rsid w:val="00647241"/>
    <w:rsid w:val="0064755F"/>
    <w:rsid w:val="00651538"/>
    <w:rsid w:val="00653389"/>
    <w:rsid w:val="00656433"/>
    <w:rsid w:val="0066059B"/>
    <w:rsid w:val="006606F7"/>
    <w:rsid w:val="0066261D"/>
    <w:rsid w:val="00663041"/>
    <w:rsid w:val="00663D8E"/>
    <w:rsid w:val="0066614F"/>
    <w:rsid w:val="0067066B"/>
    <w:rsid w:val="00673A5B"/>
    <w:rsid w:val="00674630"/>
    <w:rsid w:val="00677574"/>
    <w:rsid w:val="00681E35"/>
    <w:rsid w:val="00684438"/>
    <w:rsid w:val="00684E36"/>
    <w:rsid w:val="0069258B"/>
    <w:rsid w:val="0069380B"/>
    <w:rsid w:val="006949B7"/>
    <w:rsid w:val="00695187"/>
    <w:rsid w:val="006967C2"/>
    <w:rsid w:val="00696D7E"/>
    <w:rsid w:val="006A05B9"/>
    <w:rsid w:val="006A0DD2"/>
    <w:rsid w:val="006A1799"/>
    <w:rsid w:val="006A423E"/>
    <w:rsid w:val="006A6971"/>
    <w:rsid w:val="006A6AF7"/>
    <w:rsid w:val="006A74C4"/>
    <w:rsid w:val="006B3154"/>
    <w:rsid w:val="006B4A8E"/>
    <w:rsid w:val="006B6027"/>
    <w:rsid w:val="006B64F6"/>
    <w:rsid w:val="006B7EFF"/>
    <w:rsid w:val="006C2CCE"/>
    <w:rsid w:val="006C3A75"/>
    <w:rsid w:val="006C54D2"/>
    <w:rsid w:val="006C5F6B"/>
    <w:rsid w:val="006D029C"/>
    <w:rsid w:val="006D057C"/>
    <w:rsid w:val="006D25C8"/>
    <w:rsid w:val="006D2681"/>
    <w:rsid w:val="006D4634"/>
    <w:rsid w:val="006D5E1C"/>
    <w:rsid w:val="006D62AB"/>
    <w:rsid w:val="006D6A52"/>
    <w:rsid w:val="006D78FC"/>
    <w:rsid w:val="006D7CEF"/>
    <w:rsid w:val="006D7E70"/>
    <w:rsid w:val="006E03C3"/>
    <w:rsid w:val="006E05C5"/>
    <w:rsid w:val="006E317C"/>
    <w:rsid w:val="006E328B"/>
    <w:rsid w:val="006E3FBD"/>
    <w:rsid w:val="006E51BE"/>
    <w:rsid w:val="006F1399"/>
    <w:rsid w:val="006F2403"/>
    <w:rsid w:val="006F4792"/>
    <w:rsid w:val="006F4C04"/>
    <w:rsid w:val="006F5938"/>
    <w:rsid w:val="00705334"/>
    <w:rsid w:val="0070544F"/>
    <w:rsid w:val="00705D89"/>
    <w:rsid w:val="00706ED4"/>
    <w:rsid w:val="00710B48"/>
    <w:rsid w:val="00710CE4"/>
    <w:rsid w:val="00710E9C"/>
    <w:rsid w:val="00712CDA"/>
    <w:rsid w:val="0071430C"/>
    <w:rsid w:val="00714BC8"/>
    <w:rsid w:val="00716290"/>
    <w:rsid w:val="00717834"/>
    <w:rsid w:val="00720D64"/>
    <w:rsid w:val="007218C1"/>
    <w:rsid w:val="007226E8"/>
    <w:rsid w:val="00723517"/>
    <w:rsid w:val="0072392F"/>
    <w:rsid w:val="00727AD6"/>
    <w:rsid w:val="0073067D"/>
    <w:rsid w:val="007313DD"/>
    <w:rsid w:val="00735687"/>
    <w:rsid w:val="00735851"/>
    <w:rsid w:val="00737168"/>
    <w:rsid w:val="00743BB4"/>
    <w:rsid w:val="0074509B"/>
    <w:rsid w:val="0074550B"/>
    <w:rsid w:val="00745B5A"/>
    <w:rsid w:val="007464E9"/>
    <w:rsid w:val="007474E5"/>
    <w:rsid w:val="007501E4"/>
    <w:rsid w:val="007502B7"/>
    <w:rsid w:val="007515EF"/>
    <w:rsid w:val="0075198E"/>
    <w:rsid w:val="007522E5"/>
    <w:rsid w:val="00757D7E"/>
    <w:rsid w:val="0076063B"/>
    <w:rsid w:val="007625B4"/>
    <w:rsid w:val="0076302B"/>
    <w:rsid w:val="00766803"/>
    <w:rsid w:val="00767914"/>
    <w:rsid w:val="00770082"/>
    <w:rsid w:val="00770BCC"/>
    <w:rsid w:val="007723A8"/>
    <w:rsid w:val="00772505"/>
    <w:rsid w:val="007726F9"/>
    <w:rsid w:val="00772F62"/>
    <w:rsid w:val="0077401E"/>
    <w:rsid w:val="00774893"/>
    <w:rsid w:val="00775B46"/>
    <w:rsid w:val="0077629D"/>
    <w:rsid w:val="00777A99"/>
    <w:rsid w:val="00780E59"/>
    <w:rsid w:val="00783722"/>
    <w:rsid w:val="00783EB7"/>
    <w:rsid w:val="00784538"/>
    <w:rsid w:val="00792941"/>
    <w:rsid w:val="0079297C"/>
    <w:rsid w:val="007938A9"/>
    <w:rsid w:val="00797E08"/>
    <w:rsid w:val="007A044B"/>
    <w:rsid w:val="007A0E17"/>
    <w:rsid w:val="007A1265"/>
    <w:rsid w:val="007A493F"/>
    <w:rsid w:val="007A579A"/>
    <w:rsid w:val="007A6878"/>
    <w:rsid w:val="007B04DA"/>
    <w:rsid w:val="007B1FC3"/>
    <w:rsid w:val="007B6637"/>
    <w:rsid w:val="007B73AA"/>
    <w:rsid w:val="007C10FD"/>
    <w:rsid w:val="007C1692"/>
    <w:rsid w:val="007C22F3"/>
    <w:rsid w:val="007C3B7C"/>
    <w:rsid w:val="007C4092"/>
    <w:rsid w:val="007C4303"/>
    <w:rsid w:val="007C4D24"/>
    <w:rsid w:val="007C4DA4"/>
    <w:rsid w:val="007C7064"/>
    <w:rsid w:val="007C7370"/>
    <w:rsid w:val="007D1AF9"/>
    <w:rsid w:val="007E056F"/>
    <w:rsid w:val="007E3562"/>
    <w:rsid w:val="007E4383"/>
    <w:rsid w:val="007E4E8E"/>
    <w:rsid w:val="007E7663"/>
    <w:rsid w:val="007E76AB"/>
    <w:rsid w:val="007F03F4"/>
    <w:rsid w:val="007F15ED"/>
    <w:rsid w:val="007F65F4"/>
    <w:rsid w:val="007F662A"/>
    <w:rsid w:val="007F771B"/>
    <w:rsid w:val="008024F7"/>
    <w:rsid w:val="0080476B"/>
    <w:rsid w:val="00810891"/>
    <w:rsid w:val="00810F39"/>
    <w:rsid w:val="00812CC8"/>
    <w:rsid w:val="00813F93"/>
    <w:rsid w:val="00815F64"/>
    <w:rsid w:val="00815F9F"/>
    <w:rsid w:val="0082011E"/>
    <w:rsid w:val="00820540"/>
    <w:rsid w:val="0082084F"/>
    <w:rsid w:val="008212B6"/>
    <w:rsid w:val="00823A63"/>
    <w:rsid w:val="00824400"/>
    <w:rsid w:val="0082446F"/>
    <w:rsid w:val="0082460C"/>
    <w:rsid w:val="00826274"/>
    <w:rsid w:val="008278FC"/>
    <w:rsid w:val="0083252A"/>
    <w:rsid w:val="00832763"/>
    <w:rsid w:val="00835CD8"/>
    <w:rsid w:val="00837115"/>
    <w:rsid w:val="0084048B"/>
    <w:rsid w:val="008409FB"/>
    <w:rsid w:val="00840EED"/>
    <w:rsid w:val="00841047"/>
    <w:rsid w:val="0084119F"/>
    <w:rsid w:val="00847F01"/>
    <w:rsid w:val="00851CD1"/>
    <w:rsid w:val="008521BA"/>
    <w:rsid w:val="0085313B"/>
    <w:rsid w:val="008534C6"/>
    <w:rsid w:val="00862F63"/>
    <w:rsid w:val="008633A1"/>
    <w:rsid w:val="008633B6"/>
    <w:rsid w:val="008653D9"/>
    <w:rsid w:val="00866299"/>
    <w:rsid w:val="00866748"/>
    <w:rsid w:val="00866E1F"/>
    <w:rsid w:val="00870C51"/>
    <w:rsid w:val="008756F3"/>
    <w:rsid w:val="00881C27"/>
    <w:rsid w:val="008840EC"/>
    <w:rsid w:val="0088616A"/>
    <w:rsid w:val="00886ABE"/>
    <w:rsid w:val="008916A4"/>
    <w:rsid w:val="0089428E"/>
    <w:rsid w:val="00894FFE"/>
    <w:rsid w:val="0089543E"/>
    <w:rsid w:val="00896B31"/>
    <w:rsid w:val="008A031E"/>
    <w:rsid w:val="008A0856"/>
    <w:rsid w:val="008A17FD"/>
    <w:rsid w:val="008A3302"/>
    <w:rsid w:val="008A3FF6"/>
    <w:rsid w:val="008A6B84"/>
    <w:rsid w:val="008A6DE6"/>
    <w:rsid w:val="008A7173"/>
    <w:rsid w:val="008A78B3"/>
    <w:rsid w:val="008B51D4"/>
    <w:rsid w:val="008B6E3E"/>
    <w:rsid w:val="008B7C86"/>
    <w:rsid w:val="008C30D3"/>
    <w:rsid w:val="008C5498"/>
    <w:rsid w:val="008C56C0"/>
    <w:rsid w:val="008C7B4B"/>
    <w:rsid w:val="008D267B"/>
    <w:rsid w:val="008D269E"/>
    <w:rsid w:val="008D2D93"/>
    <w:rsid w:val="008D3FFD"/>
    <w:rsid w:val="008D4098"/>
    <w:rsid w:val="008D4B82"/>
    <w:rsid w:val="008D5377"/>
    <w:rsid w:val="008D570B"/>
    <w:rsid w:val="008D5838"/>
    <w:rsid w:val="008E2379"/>
    <w:rsid w:val="008E2A4D"/>
    <w:rsid w:val="008E2CF1"/>
    <w:rsid w:val="008E5149"/>
    <w:rsid w:val="008E68B4"/>
    <w:rsid w:val="008F1F91"/>
    <w:rsid w:val="008F29D2"/>
    <w:rsid w:val="008F34F8"/>
    <w:rsid w:val="008F40E2"/>
    <w:rsid w:val="008F5F1A"/>
    <w:rsid w:val="008F768B"/>
    <w:rsid w:val="009004BE"/>
    <w:rsid w:val="00901C33"/>
    <w:rsid w:val="00903602"/>
    <w:rsid w:val="00905429"/>
    <w:rsid w:val="00906444"/>
    <w:rsid w:val="00911FD7"/>
    <w:rsid w:val="00913B7A"/>
    <w:rsid w:val="00915CC9"/>
    <w:rsid w:val="00920975"/>
    <w:rsid w:val="0092155D"/>
    <w:rsid w:val="00921AA3"/>
    <w:rsid w:val="00924AF1"/>
    <w:rsid w:val="009258A9"/>
    <w:rsid w:val="00925F42"/>
    <w:rsid w:val="00927FAE"/>
    <w:rsid w:val="00930C1D"/>
    <w:rsid w:val="00931D3E"/>
    <w:rsid w:val="00932ADA"/>
    <w:rsid w:val="00934AC4"/>
    <w:rsid w:val="009420BD"/>
    <w:rsid w:val="009424B1"/>
    <w:rsid w:val="009436F1"/>
    <w:rsid w:val="009436F9"/>
    <w:rsid w:val="00944A88"/>
    <w:rsid w:val="00947A6B"/>
    <w:rsid w:val="009505DB"/>
    <w:rsid w:val="00950718"/>
    <w:rsid w:val="0095119B"/>
    <w:rsid w:val="00952781"/>
    <w:rsid w:val="00952A78"/>
    <w:rsid w:val="00953266"/>
    <w:rsid w:val="0095343E"/>
    <w:rsid w:val="00955012"/>
    <w:rsid w:val="00955815"/>
    <w:rsid w:val="009607F9"/>
    <w:rsid w:val="0096140A"/>
    <w:rsid w:val="0096255C"/>
    <w:rsid w:val="00963AF5"/>
    <w:rsid w:val="0096684F"/>
    <w:rsid w:val="00970751"/>
    <w:rsid w:val="00970FBB"/>
    <w:rsid w:val="00973223"/>
    <w:rsid w:val="00973FE1"/>
    <w:rsid w:val="00975CB4"/>
    <w:rsid w:val="00975FF5"/>
    <w:rsid w:val="00976CAB"/>
    <w:rsid w:val="009800AD"/>
    <w:rsid w:val="00980177"/>
    <w:rsid w:val="00980869"/>
    <w:rsid w:val="00982FA5"/>
    <w:rsid w:val="0098390D"/>
    <w:rsid w:val="00984E0C"/>
    <w:rsid w:val="009869DD"/>
    <w:rsid w:val="0099216D"/>
    <w:rsid w:val="00992C1B"/>
    <w:rsid w:val="009955DD"/>
    <w:rsid w:val="00995945"/>
    <w:rsid w:val="009A2DFC"/>
    <w:rsid w:val="009A4D69"/>
    <w:rsid w:val="009A7067"/>
    <w:rsid w:val="009A7A80"/>
    <w:rsid w:val="009A7DBB"/>
    <w:rsid w:val="009B03A2"/>
    <w:rsid w:val="009B081B"/>
    <w:rsid w:val="009B0A3C"/>
    <w:rsid w:val="009B0DE0"/>
    <w:rsid w:val="009B28B7"/>
    <w:rsid w:val="009B2A41"/>
    <w:rsid w:val="009B3EDB"/>
    <w:rsid w:val="009B46B0"/>
    <w:rsid w:val="009B5935"/>
    <w:rsid w:val="009B6B16"/>
    <w:rsid w:val="009B76B7"/>
    <w:rsid w:val="009C0D0F"/>
    <w:rsid w:val="009C1E94"/>
    <w:rsid w:val="009C7D07"/>
    <w:rsid w:val="009D00BF"/>
    <w:rsid w:val="009D14B9"/>
    <w:rsid w:val="009D4DC6"/>
    <w:rsid w:val="009D4DCB"/>
    <w:rsid w:val="009D794C"/>
    <w:rsid w:val="009D7C4F"/>
    <w:rsid w:val="009E029A"/>
    <w:rsid w:val="009E095A"/>
    <w:rsid w:val="009E0BB2"/>
    <w:rsid w:val="009E1F0E"/>
    <w:rsid w:val="009E2429"/>
    <w:rsid w:val="009E25B1"/>
    <w:rsid w:val="009E2CD9"/>
    <w:rsid w:val="009E2D45"/>
    <w:rsid w:val="009E301E"/>
    <w:rsid w:val="009E55A3"/>
    <w:rsid w:val="009E63E1"/>
    <w:rsid w:val="009E64E5"/>
    <w:rsid w:val="009E669E"/>
    <w:rsid w:val="009E6786"/>
    <w:rsid w:val="009E7508"/>
    <w:rsid w:val="009F1D21"/>
    <w:rsid w:val="009F2673"/>
    <w:rsid w:val="009F2EC6"/>
    <w:rsid w:val="009F376A"/>
    <w:rsid w:val="009F3C07"/>
    <w:rsid w:val="00A004A2"/>
    <w:rsid w:val="00A00CAB"/>
    <w:rsid w:val="00A0144F"/>
    <w:rsid w:val="00A02D7B"/>
    <w:rsid w:val="00A06CDD"/>
    <w:rsid w:val="00A10CF3"/>
    <w:rsid w:val="00A10FF1"/>
    <w:rsid w:val="00A138CB"/>
    <w:rsid w:val="00A14523"/>
    <w:rsid w:val="00A146FB"/>
    <w:rsid w:val="00A16AFF"/>
    <w:rsid w:val="00A2023C"/>
    <w:rsid w:val="00A203CC"/>
    <w:rsid w:val="00A2141A"/>
    <w:rsid w:val="00A2228C"/>
    <w:rsid w:val="00A22BE5"/>
    <w:rsid w:val="00A23165"/>
    <w:rsid w:val="00A26CD0"/>
    <w:rsid w:val="00A276B0"/>
    <w:rsid w:val="00A32ED4"/>
    <w:rsid w:val="00A3507A"/>
    <w:rsid w:val="00A35BD1"/>
    <w:rsid w:val="00A401E9"/>
    <w:rsid w:val="00A4026D"/>
    <w:rsid w:val="00A40B6E"/>
    <w:rsid w:val="00A4277B"/>
    <w:rsid w:val="00A437B9"/>
    <w:rsid w:val="00A442BC"/>
    <w:rsid w:val="00A4741B"/>
    <w:rsid w:val="00A509DF"/>
    <w:rsid w:val="00A50DB9"/>
    <w:rsid w:val="00A51CEB"/>
    <w:rsid w:val="00A5353A"/>
    <w:rsid w:val="00A53EE5"/>
    <w:rsid w:val="00A5425A"/>
    <w:rsid w:val="00A54822"/>
    <w:rsid w:val="00A548F2"/>
    <w:rsid w:val="00A55D40"/>
    <w:rsid w:val="00A56A9A"/>
    <w:rsid w:val="00A6039B"/>
    <w:rsid w:val="00A629BA"/>
    <w:rsid w:val="00A62C12"/>
    <w:rsid w:val="00A6360B"/>
    <w:rsid w:val="00A6379D"/>
    <w:rsid w:val="00A660B2"/>
    <w:rsid w:val="00A70FA5"/>
    <w:rsid w:val="00A7172B"/>
    <w:rsid w:val="00A72CD7"/>
    <w:rsid w:val="00A73B09"/>
    <w:rsid w:val="00A73C36"/>
    <w:rsid w:val="00A74242"/>
    <w:rsid w:val="00A7572C"/>
    <w:rsid w:val="00A761A9"/>
    <w:rsid w:val="00A83B3E"/>
    <w:rsid w:val="00A84880"/>
    <w:rsid w:val="00A91596"/>
    <w:rsid w:val="00A919CC"/>
    <w:rsid w:val="00A92201"/>
    <w:rsid w:val="00A925F5"/>
    <w:rsid w:val="00A93383"/>
    <w:rsid w:val="00A943C7"/>
    <w:rsid w:val="00A96D81"/>
    <w:rsid w:val="00A9767A"/>
    <w:rsid w:val="00AA17BD"/>
    <w:rsid w:val="00AA2BBE"/>
    <w:rsid w:val="00AA7E42"/>
    <w:rsid w:val="00AB0480"/>
    <w:rsid w:val="00AB5E01"/>
    <w:rsid w:val="00AB65AB"/>
    <w:rsid w:val="00AC034A"/>
    <w:rsid w:val="00AC223C"/>
    <w:rsid w:val="00AC27A9"/>
    <w:rsid w:val="00AC38CE"/>
    <w:rsid w:val="00AC3DCA"/>
    <w:rsid w:val="00AC68FF"/>
    <w:rsid w:val="00AD12B9"/>
    <w:rsid w:val="00AD24D6"/>
    <w:rsid w:val="00AD46C6"/>
    <w:rsid w:val="00AD471A"/>
    <w:rsid w:val="00AD4768"/>
    <w:rsid w:val="00AD50B9"/>
    <w:rsid w:val="00AD6A77"/>
    <w:rsid w:val="00AE0385"/>
    <w:rsid w:val="00AE34D1"/>
    <w:rsid w:val="00AE4D6C"/>
    <w:rsid w:val="00AE6149"/>
    <w:rsid w:val="00AE69F4"/>
    <w:rsid w:val="00AE742E"/>
    <w:rsid w:val="00AF1F49"/>
    <w:rsid w:val="00AF3934"/>
    <w:rsid w:val="00AF417C"/>
    <w:rsid w:val="00AF57DB"/>
    <w:rsid w:val="00AF7AD5"/>
    <w:rsid w:val="00B00BD7"/>
    <w:rsid w:val="00B014BF"/>
    <w:rsid w:val="00B01D37"/>
    <w:rsid w:val="00B02E54"/>
    <w:rsid w:val="00B0336B"/>
    <w:rsid w:val="00B03ACA"/>
    <w:rsid w:val="00B0495E"/>
    <w:rsid w:val="00B049BB"/>
    <w:rsid w:val="00B04EB0"/>
    <w:rsid w:val="00B07D68"/>
    <w:rsid w:val="00B107A3"/>
    <w:rsid w:val="00B10FD4"/>
    <w:rsid w:val="00B1258C"/>
    <w:rsid w:val="00B12AC0"/>
    <w:rsid w:val="00B140F8"/>
    <w:rsid w:val="00B14F76"/>
    <w:rsid w:val="00B17453"/>
    <w:rsid w:val="00B17D76"/>
    <w:rsid w:val="00B22CC1"/>
    <w:rsid w:val="00B245D1"/>
    <w:rsid w:val="00B25ABA"/>
    <w:rsid w:val="00B33134"/>
    <w:rsid w:val="00B3726B"/>
    <w:rsid w:val="00B4078B"/>
    <w:rsid w:val="00B40BE2"/>
    <w:rsid w:val="00B41F34"/>
    <w:rsid w:val="00B42130"/>
    <w:rsid w:val="00B43BDD"/>
    <w:rsid w:val="00B47E64"/>
    <w:rsid w:val="00B47F60"/>
    <w:rsid w:val="00B509E7"/>
    <w:rsid w:val="00B53B2A"/>
    <w:rsid w:val="00B5473B"/>
    <w:rsid w:val="00B631A3"/>
    <w:rsid w:val="00B63503"/>
    <w:rsid w:val="00B65497"/>
    <w:rsid w:val="00B6551D"/>
    <w:rsid w:val="00B657A8"/>
    <w:rsid w:val="00B67F7A"/>
    <w:rsid w:val="00B704C3"/>
    <w:rsid w:val="00B70E8F"/>
    <w:rsid w:val="00B71545"/>
    <w:rsid w:val="00B730F8"/>
    <w:rsid w:val="00B75F35"/>
    <w:rsid w:val="00B764DB"/>
    <w:rsid w:val="00B76C92"/>
    <w:rsid w:val="00B771EA"/>
    <w:rsid w:val="00B772DD"/>
    <w:rsid w:val="00B82D50"/>
    <w:rsid w:val="00B83884"/>
    <w:rsid w:val="00B844EE"/>
    <w:rsid w:val="00B84A01"/>
    <w:rsid w:val="00B851DC"/>
    <w:rsid w:val="00B86178"/>
    <w:rsid w:val="00B86746"/>
    <w:rsid w:val="00B901A2"/>
    <w:rsid w:val="00B904B1"/>
    <w:rsid w:val="00B90E97"/>
    <w:rsid w:val="00B91036"/>
    <w:rsid w:val="00B94BA5"/>
    <w:rsid w:val="00B952DC"/>
    <w:rsid w:val="00B958BE"/>
    <w:rsid w:val="00B96499"/>
    <w:rsid w:val="00B96506"/>
    <w:rsid w:val="00B96636"/>
    <w:rsid w:val="00B97A40"/>
    <w:rsid w:val="00BA2D4B"/>
    <w:rsid w:val="00BA3282"/>
    <w:rsid w:val="00BA5457"/>
    <w:rsid w:val="00BA5CED"/>
    <w:rsid w:val="00BA6100"/>
    <w:rsid w:val="00BA68F9"/>
    <w:rsid w:val="00BA718D"/>
    <w:rsid w:val="00BA7336"/>
    <w:rsid w:val="00BB1A2D"/>
    <w:rsid w:val="00BB206B"/>
    <w:rsid w:val="00BB3806"/>
    <w:rsid w:val="00BC058F"/>
    <w:rsid w:val="00BC05D9"/>
    <w:rsid w:val="00BC6650"/>
    <w:rsid w:val="00BC7789"/>
    <w:rsid w:val="00BD26EA"/>
    <w:rsid w:val="00BD441C"/>
    <w:rsid w:val="00BD4DC8"/>
    <w:rsid w:val="00BE41D5"/>
    <w:rsid w:val="00BE5389"/>
    <w:rsid w:val="00BE5E90"/>
    <w:rsid w:val="00BE6F87"/>
    <w:rsid w:val="00BF1033"/>
    <w:rsid w:val="00BF10AC"/>
    <w:rsid w:val="00BF10B9"/>
    <w:rsid w:val="00BF2492"/>
    <w:rsid w:val="00BF311F"/>
    <w:rsid w:val="00BF385F"/>
    <w:rsid w:val="00BF3F74"/>
    <w:rsid w:val="00BF5696"/>
    <w:rsid w:val="00BF62D1"/>
    <w:rsid w:val="00BF662D"/>
    <w:rsid w:val="00C05E2E"/>
    <w:rsid w:val="00C061AE"/>
    <w:rsid w:val="00C06A3D"/>
    <w:rsid w:val="00C12CAE"/>
    <w:rsid w:val="00C12F67"/>
    <w:rsid w:val="00C1375B"/>
    <w:rsid w:val="00C13E2A"/>
    <w:rsid w:val="00C14526"/>
    <w:rsid w:val="00C14EFD"/>
    <w:rsid w:val="00C17600"/>
    <w:rsid w:val="00C20610"/>
    <w:rsid w:val="00C221B1"/>
    <w:rsid w:val="00C232CA"/>
    <w:rsid w:val="00C2432C"/>
    <w:rsid w:val="00C24401"/>
    <w:rsid w:val="00C25453"/>
    <w:rsid w:val="00C26A3B"/>
    <w:rsid w:val="00C277EA"/>
    <w:rsid w:val="00C27DB5"/>
    <w:rsid w:val="00C325B1"/>
    <w:rsid w:val="00C33B47"/>
    <w:rsid w:val="00C34180"/>
    <w:rsid w:val="00C359AA"/>
    <w:rsid w:val="00C35A29"/>
    <w:rsid w:val="00C36E93"/>
    <w:rsid w:val="00C41F63"/>
    <w:rsid w:val="00C42447"/>
    <w:rsid w:val="00C434E8"/>
    <w:rsid w:val="00C45053"/>
    <w:rsid w:val="00C4563B"/>
    <w:rsid w:val="00C46457"/>
    <w:rsid w:val="00C50066"/>
    <w:rsid w:val="00C50437"/>
    <w:rsid w:val="00C51F1E"/>
    <w:rsid w:val="00C5293D"/>
    <w:rsid w:val="00C52B0E"/>
    <w:rsid w:val="00C5347E"/>
    <w:rsid w:val="00C558A1"/>
    <w:rsid w:val="00C57ACA"/>
    <w:rsid w:val="00C60560"/>
    <w:rsid w:val="00C615D5"/>
    <w:rsid w:val="00C61961"/>
    <w:rsid w:val="00C631BB"/>
    <w:rsid w:val="00C65101"/>
    <w:rsid w:val="00C66185"/>
    <w:rsid w:val="00C6655C"/>
    <w:rsid w:val="00C677C1"/>
    <w:rsid w:val="00C70610"/>
    <w:rsid w:val="00C72D17"/>
    <w:rsid w:val="00C751EA"/>
    <w:rsid w:val="00C75A55"/>
    <w:rsid w:val="00C76D05"/>
    <w:rsid w:val="00C77B92"/>
    <w:rsid w:val="00C815FE"/>
    <w:rsid w:val="00C82220"/>
    <w:rsid w:val="00C8299D"/>
    <w:rsid w:val="00C879E7"/>
    <w:rsid w:val="00C9051C"/>
    <w:rsid w:val="00C9080A"/>
    <w:rsid w:val="00C90EEA"/>
    <w:rsid w:val="00C91D89"/>
    <w:rsid w:val="00C92B20"/>
    <w:rsid w:val="00C963F9"/>
    <w:rsid w:val="00CA0546"/>
    <w:rsid w:val="00CA6DB4"/>
    <w:rsid w:val="00CA76D9"/>
    <w:rsid w:val="00CA77BD"/>
    <w:rsid w:val="00CB1846"/>
    <w:rsid w:val="00CB23F7"/>
    <w:rsid w:val="00CB25E5"/>
    <w:rsid w:val="00CB2F82"/>
    <w:rsid w:val="00CB4FC4"/>
    <w:rsid w:val="00CC041A"/>
    <w:rsid w:val="00CC18D6"/>
    <w:rsid w:val="00CC29C2"/>
    <w:rsid w:val="00CC3278"/>
    <w:rsid w:val="00CC4ED0"/>
    <w:rsid w:val="00CD0837"/>
    <w:rsid w:val="00CD2CAF"/>
    <w:rsid w:val="00CD39A7"/>
    <w:rsid w:val="00CD589E"/>
    <w:rsid w:val="00CE0865"/>
    <w:rsid w:val="00CE3B7E"/>
    <w:rsid w:val="00CE62F8"/>
    <w:rsid w:val="00CE7056"/>
    <w:rsid w:val="00CF174D"/>
    <w:rsid w:val="00CF35C1"/>
    <w:rsid w:val="00CF3C14"/>
    <w:rsid w:val="00CF51D8"/>
    <w:rsid w:val="00CF7CD5"/>
    <w:rsid w:val="00D015D5"/>
    <w:rsid w:val="00D01BD2"/>
    <w:rsid w:val="00D02C98"/>
    <w:rsid w:val="00D02FB8"/>
    <w:rsid w:val="00D03527"/>
    <w:rsid w:val="00D054E0"/>
    <w:rsid w:val="00D0569D"/>
    <w:rsid w:val="00D06404"/>
    <w:rsid w:val="00D137AE"/>
    <w:rsid w:val="00D1466A"/>
    <w:rsid w:val="00D1659E"/>
    <w:rsid w:val="00D167EB"/>
    <w:rsid w:val="00D16936"/>
    <w:rsid w:val="00D232CB"/>
    <w:rsid w:val="00D23887"/>
    <w:rsid w:val="00D243A5"/>
    <w:rsid w:val="00D248F3"/>
    <w:rsid w:val="00D2535E"/>
    <w:rsid w:val="00D25DE8"/>
    <w:rsid w:val="00D26DD8"/>
    <w:rsid w:val="00D27E62"/>
    <w:rsid w:val="00D30EAF"/>
    <w:rsid w:val="00D31A0D"/>
    <w:rsid w:val="00D34019"/>
    <w:rsid w:val="00D36644"/>
    <w:rsid w:val="00D4013D"/>
    <w:rsid w:val="00D40F6B"/>
    <w:rsid w:val="00D4546F"/>
    <w:rsid w:val="00D456A5"/>
    <w:rsid w:val="00D501F6"/>
    <w:rsid w:val="00D50565"/>
    <w:rsid w:val="00D50A65"/>
    <w:rsid w:val="00D5225A"/>
    <w:rsid w:val="00D52AEB"/>
    <w:rsid w:val="00D5327C"/>
    <w:rsid w:val="00D54503"/>
    <w:rsid w:val="00D564DC"/>
    <w:rsid w:val="00D56FC3"/>
    <w:rsid w:val="00D60DC3"/>
    <w:rsid w:val="00D61816"/>
    <w:rsid w:val="00D628DA"/>
    <w:rsid w:val="00D640A2"/>
    <w:rsid w:val="00D64389"/>
    <w:rsid w:val="00D65488"/>
    <w:rsid w:val="00D67E22"/>
    <w:rsid w:val="00D75CCE"/>
    <w:rsid w:val="00D76905"/>
    <w:rsid w:val="00D76EF1"/>
    <w:rsid w:val="00D80802"/>
    <w:rsid w:val="00D8111E"/>
    <w:rsid w:val="00D837ED"/>
    <w:rsid w:val="00D84766"/>
    <w:rsid w:val="00D85C0E"/>
    <w:rsid w:val="00D86579"/>
    <w:rsid w:val="00D87EF6"/>
    <w:rsid w:val="00D9242A"/>
    <w:rsid w:val="00D927EF"/>
    <w:rsid w:val="00D92BBD"/>
    <w:rsid w:val="00D93DBB"/>
    <w:rsid w:val="00D97190"/>
    <w:rsid w:val="00D9747F"/>
    <w:rsid w:val="00D97593"/>
    <w:rsid w:val="00DA1B4B"/>
    <w:rsid w:val="00DA1DE6"/>
    <w:rsid w:val="00DA2750"/>
    <w:rsid w:val="00DA7003"/>
    <w:rsid w:val="00DB1E92"/>
    <w:rsid w:val="00DB38DF"/>
    <w:rsid w:val="00DB473C"/>
    <w:rsid w:val="00DB49E6"/>
    <w:rsid w:val="00DB63EB"/>
    <w:rsid w:val="00DC10BF"/>
    <w:rsid w:val="00DC155F"/>
    <w:rsid w:val="00DC1F34"/>
    <w:rsid w:val="00DC2805"/>
    <w:rsid w:val="00DC2DA2"/>
    <w:rsid w:val="00DC2FD7"/>
    <w:rsid w:val="00DC32DB"/>
    <w:rsid w:val="00DD150B"/>
    <w:rsid w:val="00DD3063"/>
    <w:rsid w:val="00DD3E67"/>
    <w:rsid w:val="00DD7280"/>
    <w:rsid w:val="00DE12CB"/>
    <w:rsid w:val="00DE1DB1"/>
    <w:rsid w:val="00DE26DD"/>
    <w:rsid w:val="00DE3DAB"/>
    <w:rsid w:val="00DE56B6"/>
    <w:rsid w:val="00DE5CE3"/>
    <w:rsid w:val="00DF1BD8"/>
    <w:rsid w:val="00DF23F4"/>
    <w:rsid w:val="00DF3269"/>
    <w:rsid w:val="00DF32C6"/>
    <w:rsid w:val="00DF3CD0"/>
    <w:rsid w:val="00DF5210"/>
    <w:rsid w:val="00E0459D"/>
    <w:rsid w:val="00E0533C"/>
    <w:rsid w:val="00E05B22"/>
    <w:rsid w:val="00E068D4"/>
    <w:rsid w:val="00E10C4E"/>
    <w:rsid w:val="00E1130F"/>
    <w:rsid w:val="00E14DF4"/>
    <w:rsid w:val="00E15B9D"/>
    <w:rsid w:val="00E15DA4"/>
    <w:rsid w:val="00E17AAD"/>
    <w:rsid w:val="00E17C0B"/>
    <w:rsid w:val="00E17EDE"/>
    <w:rsid w:val="00E20206"/>
    <w:rsid w:val="00E20FAD"/>
    <w:rsid w:val="00E23DA2"/>
    <w:rsid w:val="00E2452A"/>
    <w:rsid w:val="00E25557"/>
    <w:rsid w:val="00E27F9A"/>
    <w:rsid w:val="00E36964"/>
    <w:rsid w:val="00E40050"/>
    <w:rsid w:val="00E418DE"/>
    <w:rsid w:val="00E42191"/>
    <w:rsid w:val="00E42A2A"/>
    <w:rsid w:val="00E4390D"/>
    <w:rsid w:val="00E43FB2"/>
    <w:rsid w:val="00E470A4"/>
    <w:rsid w:val="00E50107"/>
    <w:rsid w:val="00E55BF6"/>
    <w:rsid w:val="00E56522"/>
    <w:rsid w:val="00E611E1"/>
    <w:rsid w:val="00E654E5"/>
    <w:rsid w:val="00E65B6E"/>
    <w:rsid w:val="00E70809"/>
    <w:rsid w:val="00E7107C"/>
    <w:rsid w:val="00E728B2"/>
    <w:rsid w:val="00E729C3"/>
    <w:rsid w:val="00E72F9D"/>
    <w:rsid w:val="00E802BB"/>
    <w:rsid w:val="00E80D34"/>
    <w:rsid w:val="00E82CFF"/>
    <w:rsid w:val="00E831DB"/>
    <w:rsid w:val="00E83F88"/>
    <w:rsid w:val="00E850A8"/>
    <w:rsid w:val="00E8577D"/>
    <w:rsid w:val="00E86A73"/>
    <w:rsid w:val="00E924E2"/>
    <w:rsid w:val="00E93AE8"/>
    <w:rsid w:val="00E95391"/>
    <w:rsid w:val="00EA0FD0"/>
    <w:rsid w:val="00EA15E5"/>
    <w:rsid w:val="00EA4419"/>
    <w:rsid w:val="00EA7177"/>
    <w:rsid w:val="00EB0722"/>
    <w:rsid w:val="00EB14B8"/>
    <w:rsid w:val="00EB2F81"/>
    <w:rsid w:val="00EB487A"/>
    <w:rsid w:val="00EB4912"/>
    <w:rsid w:val="00EB53A5"/>
    <w:rsid w:val="00EC035F"/>
    <w:rsid w:val="00EC04B2"/>
    <w:rsid w:val="00EC0FB9"/>
    <w:rsid w:val="00EC138F"/>
    <w:rsid w:val="00EC6C54"/>
    <w:rsid w:val="00EC6EF4"/>
    <w:rsid w:val="00ED11F5"/>
    <w:rsid w:val="00ED393A"/>
    <w:rsid w:val="00ED56CB"/>
    <w:rsid w:val="00EE30C9"/>
    <w:rsid w:val="00EE54F6"/>
    <w:rsid w:val="00EE7A15"/>
    <w:rsid w:val="00EE7DBB"/>
    <w:rsid w:val="00EF00D7"/>
    <w:rsid w:val="00EF0B00"/>
    <w:rsid w:val="00EF238C"/>
    <w:rsid w:val="00EF260C"/>
    <w:rsid w:val="00EF49DE"/>
    <w:rsid w:val="00EF5842"/>
    <w:rsid w:val="00F0039E"/>
    <w:rsid w:val="00F027AF"/>
    <w:rsid w:val="00F02A23"/>
    <w:rsid w:val="00F03CB0"/>
    <w:rsid w:val="00F046A2"/>
    <w:rsid w:val="00F12AD9"/>
    <w:rsid w:val="00F13717"/>
    <w:rsid w:val="00F13E8D"/>
    <w:rsid w:val="00F14811"/>
    <w:rsid w:val="00F14C25"/>
    <w:rsid w:val="00F15445"/>
    <w:rsid w:val="00F15C21"/>
    <w:rsid w:val="00F164F2"/>
    <w:rsid w:val="00F203B1"/>
    <w:rsid w:val="00F20AB1"/>
    <w:rsid w:val="00F2110F"/>
    <w:rsid w:val="00F2150B"/>
    <w:rsid w:val="00F2284F"/>
    <w:rsid w:val="00F228CC"/>
    <w:rsid w:val="00F22F7A"/>
    <w:rsid w:val="00F24424"/>
    <w:rsid w:val="00F26E91"/>
    <w:rsid w:val="00F306D1"/>
    <w:rsid w:val="00F313DC"/>
    <w:rsid w:val="00F31A93"/>
    <w:rsid w:val="00F33EC9"/>
    <w:rsid w:val="00F34D24"/>
    <w:rsid w:val="00F356C6"/>
    <w:rsid w:val="00F4026B"/>
    <w:rsid w:val="00F40376"/>
    <w:rsid w:val="00F406C7"/>
    <w:rsid w:val="00F40B70"/>
    <w:rsid w:val="00F41E80"/>
    <w:rsid w:val="00F4373D"/>
    <w:rsid w:val="00F43972"/>
    <w:rsid w:val="00F43C62"/>
    <w:rsid w:val="00F44565"/>
    <w:rsid w:val="00F44F6E"/>
    <w:rsid w:val="00F460EF"/>
    <w:rsid w:val="00F46A04"/>
    <w:rsid w:val="00F47446"/>
    <w:rsid w:val="00F47873"/>
    <w:rsid w:val="00F47BC9"/>
    <w:rsid w:val="00F50E6F"/>
    <w:rsid w:val="00F520EC"/>
    <w:rsid w:val="00F5279C"/>
    <w:rsid w:val="00F53631"/>
    <w:rsid w:val="00F54F7E"/>
    <w:rsid w:val="00F55FA7"/>
    <w:rsid w:val="00F56A5C"/>
    <w:rsid w:val="00F577F8"/>
    <w:rsid w:val="00F57A5E"/>
    <w:rsid w:val="00F57AED"/>
    <w:rsid w:val="00F60A14"/>
    <w:rsid w:val="00F60A8F"/>
    <w:rsid w:val="00F60C2E"/>
    <w:rsid w:val="00F61BD5"/>
    <w:rsid w:val="00F620F9"/>
    <w:rsid w:val="00F64D9F"/>
    <w:rsid w:val="00F64FFE"/>
    <w:rsid w:val="00F6529F"/>
    <w:rsid w:val="00F658A0"/>
    <w:rsid w:val="00F66290"/>
    <w:rsid w:val="00F66B14"/>
    <w:rsid w:val="00F6787E"/>
    <w:rsid w:val="00F7143C"/>
    <w:rsid w:val="00F719E2"/>
    <w:rsid w:val="00F74A49"/>
    <w:rsid w:val="00F80125"/>
    <w:rsid w:val="00F82064"/>
    <w:rsid w:val="00F833B9"/>
    <w:rsid w:val="00F8559E"/>
    <w:rsid w:val="00F86813"/>
    <w:rsid w:val="00F9078F"/>
    <w:rsid w:val="00F91021"/>
    <w:rsid w:val="00F91E4A"/>
    <w:rsid w:val="00F94BE2"/>
    <w:rsid w:val="00F96068"/>
    <w:rsid w:val="00F975A5"/>
    <w:rsid w:val="00FA0541"/>
    <w:rsid w:val="00FA184D"/>
    <w:rsid w:val="00FA59D6"/>
    <w:rsid w:val="00FA5C21"/>
    <w:rsid w:val="00FA5D05"/>
    <w:rsid w:val="00FB21C1"/>
    <w:rsid w:val="00FB32F0"/>
    <w:rsid w:val="00FB4BF8"/>
    <w:rsid w:val="00FB5EAB"/>
    <w:rsid w:val="00FB65A8"/>
    <w:rsid w:val="00FC027C"/>
    <w:rsid w:val="00FC0522"/>
    <w:rsid w:val="00FC1F9C"/>
    <w:rsid w:val="00FC379B"/>
    <w:rsid w:val="00FC3828"/>
    <w:rsid w:val="00FC3C74"/>
    <w:rsid w:val="00FC4222"/>
    <w:rsid w:val="00FC531A"/>
    <w:rsid w:val="00FC671A"/>
    <w:rsid w:val="00FD0A2F"/>
    <w:rsid w:val="00FD1BD7"/>
    <w:rsid w:val="00FD4339"/>
    <w:rsid w:val="00FE0119"/>
    <w:rsid w:val="00FE10E6"/>
    <w:rsid w:val="00FE26AC"/>
    <w:rsid w:val="00FE320E"/>
    <w:rsid w:val="00FE398B"/>
    <w:rsid w:val="00FE7B72"/>
    <w:rsid w:val="00FF0585"/>
    <w:rsid w:val="00FF2011"/>
    <w:rsid w:val="00FF286B"/>
    <w:rsid w:val="00FF3B40"/>
    <w:rsid w:val="00FF4A6B"/>
    <w:rsid w:val="00FF64E4"/>
    <w:rsid w:val="00FF6C4B"/>
    <w:rsid w:val="00FF6C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39803"/>
  <w15:chartTrackingRefBased/>
  <w15:docId w15:val="{B6C831EC-155E-4140-9E48-A7FE6B99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F48"/>
    <w:pPr>
      <w:spacing w:before="60" w:after="60"/>
      <w:jc w:val="both"/>
    </w:pPr>
    <w:rPr>
      <w:rFonts w:ascii="Arial" w:hAnsi="Arial"/>
      <w:kern w:val="16"/>
      <w:sz w:val="24"/>
      <w:lang w:val="en-GB"/>
    </w:rPr>
  </w:style>
  <w:style w:type="paragraph" w:styleId="Heading1">
    <w:name w:val="heading 1"/>
    <w:next w:val="Normal"/>
    <w:link w:val="Heading1Char"/>
    <w:qFormat/>
    <w:rsid w:val="00CD2CAF"/>
    <w:pPr>
      <w:keepNext/>
      <w:keepLines/>
      <w:spacing w:after="240"/>
      <w:outlineLvl w:val="0"/>
    </w:pPr>
    <w:rPr>
      <w:rFonts w:ascii="Arial" w:hAnsi="Arial"/>
      <w:b/>
      <w:kern w:val="28"/>
      <w:sz w:val="36"/>
      <w:lang w:val="en-GB"/>
    </w:rPr>
  </w:style>
  <w:style w:type="paragraph" w:styleId="Heading2">
    <w:name w:val="heading 2"/>
    <w:basedOn w:val="Normal"/>
    <w:next w:val="Normal"/>
    <w:link w:val="Heading2Char"/>
    <w:autoRedefine/>
    <w:qFormat/>
    <w:rsid w:val="005D2E2E"/>
    <w:pPr>
      <w:keepNext/>
      <w:keepLines/>
      <w:pageBreakBefore/>
      <w:numPr>
        <w:numId w:val="20"/>
      </w:numPr>
      <w:spacing w:before="240" w:after="120"/>
      <w:ind w:left="567" w:hanging="567"/>
      <w:jc w:val="left"/>
      <w:outlineLvl w:val="1"/>
    </w:pPr>
    <w:rPr>
      <w:color w:val="365F91" w:themeColor="accent1" w:themeShade="BF"/>
      <w:sz w:val="32"/>
      <w:szCs w:val="24"/>
    </w:rPr>
  </w:style>
  <w:style w:type="paragraph" w:styleId="Heading3">
    <w:name w:val="heading 3"/>
    <w:basedOn w:val="Normal"/>
    <w:next w:val="Normal"/>
    <w:link w:val="Heading3Char"/>
    <w:autoRedefine/>
    <w:qFormat/>
    <w:rsid w:val="00EB53A5"/>
    <w:pPr>
      <w:keepNext/>
      <w:pBdr>
        <w:bottom w:val="single" w:sz="2" w:space="1" w:color="B8CCE4" w:themeColor="accent1" w:themeTint="66"/>
      </w:pBdr>
      <w:spacing w:before="240" w:after="240"/>
      <w:outlineLvl w:val="2"/>
    </w:pPr>
    <w:rPr>
      <w:color w:val="365F91" w:themeColor="accent1" w:themeShade="BF"/>
      <w:sz w:val="26"/>
    </w:rPr>
  </w:style>
  <w:style w:type="paragraph" w:styleId="Heading4">
    <w:name w:val="heading 4"/>
    <w:basedOn w:val="Heading3"/>
    <w:next w:val="Normal"/>
    <w:link w:val="Heading4Char"/>
    <w:autoRedefine/>
    <w:qFormat/>
    <w:rsid w:val="004A28E9"/>
    <w:pPr>
      <w:widowControl w:val="0"/>
      <w:pBdr>
        <w:bottom w:val="none" w:sz="0" w:space="0" w:color="auto"/>
      </w:pBdr>
      <w:tabs>
        <w:tab w:val="left" w:pos="164"/>
      </w:tabs>
      <w:spacing w:before="120" w:after="120"/>
      <w:outlineLvl w:val="3"/>
    </w:pPr>
    <w:rPr>
      <w:b/>
      <w:color w:val="2F5496"/>
      <w:sz w:val="24"/>
      <w:szCs w:val="18"/>
      <w:lang w:val="en-US"/>
    </w:rPr>
  </w:style>
  <w:style w:type="paragraph" w:styleId="Heading5">
    <w:name w:val="heading 5"/>
    <w:basedOn w:val="Normal"/>
    <w:next w:val="Normal"/>
    <w:link w:val="Heading5Char"/>
    <w:rsid w:val="006F1399"/>
    <w:pPr>
      <w:keepNext/>
      <w:pBdr>
        <w:right w:val="single" w:sz="6" w:space="0" w:color="auto"/>
      </w:pBdr>
      <w:outlineLvl w:val="4"/>
    </w:pPr>
    <w:rPr>
      <w:b/>
      <w:sz w:val="22"/>
    </w:rPr>
  </w:style>
  <w:style w:type="paragraph" w:styleId="Heading6">
    <w:name w:val="heading 6"/>
    <w:basedOn w:val="Normal"/>
    <w:next w:val="Normal"/>
    <w:link w:val="Heading6Char"/>
    <w:rsid w:val="006F1399"/>
    <w:pPr>
      <w:keepNext/>
      <w:widowControl w:val="0"/>
      <w:outlineLvl w:val="5"/>
    </w:pPr>
    <w:rPr>
      <w:b/>
      <w:smallCaps/>
      <w:sz w:val="22"/>
      <w:lang w:val="en-US"/>
    </w:rPr>
  </w:style>
  <w:style w:type="paragraph" w:styleId="Heading7">
    <w:name w:val="heading 7"/>
    <w:basedOn w:val="Normal"/>
    <w:next w:val="Normal"/>
    <w:link w:val="Heading7Char"/>
    <w:uiPriority w:val="9"/>
    <w:semiHidden/>
    <w:unhideWhenUsed/>
    <w:qFormat/>
    <w:rsid w:val="006F1399"/>
    <w:pPr>
      <w:outlineLvl w:val="6"/>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72526"/>
    <w:rPr>
      <w:rFonts w:ascii="Arial" w:hAnsi="Arial"/>
      <w:color w:val="365F91" w:themeColor="accent1" w:themeShade="BF"/>
      <w:kern w:val="16"/>
      <w:sz w:val="26"/>
      <w:lang w:val="en-GB"/>
    </w:rPr>
  </w:style>
  <w:style w:type="character" w:customStyle="1" w:styleId="Heading1Char">
    <w:name w:val="Heading 1 Char"/>
    <w:basedOn w:val="DefaultParagraphFont"/>
    <w:link w:val="Heading1"/>
    <w:rsid w:val="00CD2CAF"/>
    <w:rPr>
      <w:rFonts w:ascii="Arial" w:hAnsi="Arial"/>
      <w:b/>
      <w:kern w:val="28"/>
      <w:sz w:val="36"/>
      <w:lang w:val="en-GB"/>
    </w:rPr>
  </w:style>
  <w:style w:type="character" w:customStyle="1" w:styleId="Heading2Char">
    <w:name w:val="Heading 2 Char"/>
    <w:basedOn w:val="DefaultParagraphFont"/>
    <w:link w:val="Heading2"/>
    <w:rsid w:val="005D2E2E"/>
    <w:rPr>
      <w:rFonts w:ascii="Arial" w:hAnsi="Arial"/>
      <w:color w:val="365F91" w:themeColor="accent1" w:themeShade="BF"/>
      <w:kern w:val="16"/>
      <w:sz w:val="32"/>
      <w:szCs w:val="24"/>
      <w:lang w:val="en-GB"/>
    </w:rPr>
  </w:style>
  <w:style w:type="character" w:customStyle="1" w:styleId="Heading4Char">
    <w:name w:val="Heading 4 Char"/>
    <w:basedOn w:val="DefaultParagraphFont"/>
    <w:link w:val="Heading4"/>
    <w:rsid w:val="004A28E9"/>
    <w:rPr>
      <w:rFonts w:ascii="Arial" w:hAnsi="Arial"/>
      <w:b/>
      <w:color w:val="2F5496"/>
      <w:kern w:val="16"/>
      <w:sz w:val="24"/>
      <w:szCs w:val="18"/>
      <w:lang w:val="en-US"/>
    </w:rPr>
  </w:style>
  <w:style w:type="character" w:customStyle="1" w:styleId="Heading6Char">
    <w:name w:val="Heading 6 Char"/>
    <w:basedOn w:val="DefaultParagraphFont"/>
    <w:link w:val="Heading6"/>
    <w:rsid w:val="006F1399"/>
    <w:rPr>
      <w:rFonts w:ascii="Arial" w:eastAsia="Times New Roman" w:hAnsi="Arial"/>
      <w:b/>
      <w:smallCaps/>
      <w:color w:val="000000"/>
      <w:sz w:val="22"/>
      <w:lang w:val="en-US"/>
    </w:rPr>
  </w:style>
  <w:style w:type="character" w:customStyle="1" w:styleId="Heading5Char">
    <w:name w:val="Heading 5 Char"/>
    <w:basedOn w:val="DefaultParagraphFont"/>
    <w:link w:val="Heading5"/>
    <w:rsid w:val="006F1399"/>
    <w:rPr>
      <w:rFonts w:ascii="Arial" w:eastAsia="Times New Roman" w:hAnsi="Arial"/>
      <w:b/>
      <w:color w:val="000000"/>
      <w:sz w:val="22"/>
    </w:rPr>
  </w:style>
  <w:style w:type="paragraph" w:styleId="Title">
    <w:name w:val="Title"/>
    <w:basedOn w:val="Normal"/>
    <w:next w:val="Normal"/>
    <w:link w:val="TitleChar"/>
    <w:qFormat/>
    <w:rsid w:val="005A6CBC"/>
    <w:pPr>
      <w:contextualSpacing/>
    </w:pPr>
    <w:rPr>
      <w:rFonts w:eastAsiaTheme="majorEastAsia" w:cstheme="majorBidi"/>
      <w:spacing w:val="-10"/>
      <w:kern w:val="28"/>
      <w:sz w:val="96"/>
      <w:szCs w:val="56"/>
    </w:rPr>
  </w:style>
  <w:style w:type="character" w:customStyle="1" w:styleId="TitleChar">
    <w:name w:val="Title Char"/>
    <w:basedOn w:val="DefaultParagraphFont"/>
    <w:link w:val="Title"/>
    <w:rsid w:val="005A6CBC"/>
    <w:rPr>
      <w:rFonts w:ascii="Arial" w:eastAsiaTheme="majorEastAsia" w:hAnsi="Arial" w:cstheme="majorBidi"/>
      <w:spacing w:val="-10"/>
      <w:kern w:val="28"/>
      <w:sz w:val="96"/>
      <w:szCs w:val="56"/>
    </w:rPr>
  </w:style>
  <w:style w:type="paragraph" w:customStyle="1" w:styleId="GOARecommendationsandTable">
    <w:name w:val="GOA Recommendations and Table"/>
    <w:basedOn w:val="TableofFigures"/>
    <w:uiPriority w:val="1"/>
    <w:rsid w:val="006F1399"/>
    <w:pPr>
      <w:pBdr>
        <w:top w:val="single" w:sz="2" w:space="1" w:color="BDD6EE"/>
        <w:bottom w:val="single" w:sz="2" w:space="1" w:color="BDD6EE"/>
        <w:between w:val="dotted" w:sz="4" w:space="1" w:color="00B0F0"/>
      </w:pBdr>
      <w:ind w:left="2835" w:hanging="2835"/>
    </w:pPr>
    <w:rPr>
      <w:sz w:val="23"/>
      <w:szCs w:val="24"/>
    </w:rPr>
  </w:style>
  <w:style w:type="paragraph" w:styleId="TableofFigures">
    <w:name w:val="table of figures"/>
    <w:basedOn w:val="Normal"/>
    <w:next w:val="Normal"/>
    <w:uiPriority w:val="99"/>
    <w:unhideWhenUsed/>
    <w:rsid w:val="006F1399"/>
  </w:style>
  <w:style w:type="paragraph" w:styleId="TOC1">
    <w:name w:val="toc 1"/>
    <w:basedOn w:val="Normal"/>
    <w:next w:val="Normal"/>
    <w:autoRedefine/>
    <w:uiPriority w:val="39"/>
    <w:qFormat/>
    <w:rsid w:val="00B86746"/>
    <w:pPr>
      <w:shd w:val="clear" w:color="auto" w:fill="DEEAF6"/>
      <w:tabs>
        <w:tab w:val="right" w:leader="dot" w:pos="9072"/>
        <w:tab w:val="right" w:pos="9214"/>
      </w:tabs>
      <w:spacing w:before="240" w:after="240"/>
      <w:ind w:left="567" w:hanging="567"/>
    </w:pPr>
    <w:rPr>
      <w:b/>
      <w:bCs/>
      <w:noProof/>
      <w:szCs w:val="24"/>
    </w:rPr>
  </w:style>
  <w:style w:type="paragraph" w:styleId="TOC2">
    <w:name w:val="toc 2"/>
    <w:basedOn w:val="Normal"/>
    <w:next w:val="Normal"/>
    <w:autoRedefine/>
    <w:uiPriority w:val="39"/>
    <w:unhideWhenUsed/>
    <w:qFormat/>
    <w:rsid w:val="00542238"/>
    <w:pPr>
      <w:shd w:val="clear" w:color="auto" w:fill="DBE5F1" w:themeFill="accent1" w:themeFillTint="33"/>
      <w:tabs>
        <w:tab w:val="left" w:leader="dot" w:pos="660"/>
        <w:tab w:val="left" w:pos="9639"/>
      </w:tabs>
      <w:spacing w:line="264" w:lineRule="auto"/>
      <w:ind w:left="221"/>
    </w:pPr>
    <w:rPr>
      <w:noProof/>
      <w:lang w:val="en-US"/>
    </w:rPr>
  </w:style>
  <w:style w:type="paragraph" w:styleId="TOC3">
    <w:name w:val="toc 3"/>
    <w:basedOn w:val="Normal"/>
    <w:next w:val="Normal"/>
    <w:autoRedefine/>
    <w:uiPriority w:val="39"/>
    <w:unhideWhenUsed/>
    <w:qFormat/>
    <w:rsid w:val="00F14811"/>
    <w:pPr>
      <w:shd w:val="clear" w:color="auto" w:fill="DAEEF3" w:themeFill="accent5" w:themeFillTint="33"/>
      <w:tabs>
        <w:tab w:val="right" w:pos="9072"/>
      </w:tabs>
      <w:ind w:left="680" w:right="-32"/>
    </w:pPr>
    <w:rPr>
      <w:noProof/>
      <w:sz w:val="22"/>
      <w:lang w:val="en-US"/>
    </w:rPr>
  </w:style>
  <w:style w:type="paragraph" w:customStyle="1" w:styleId="DotPoint">
    <w:name w:val="DotPoint"/>
    <w:basedOn w:val="Normal"/>
    <w:uiPriority w:val="2"/>
    <w:rsid w:val="006F1399"/>
    <w:pPr>
      <w:spacing w:line="260" w:lineRule="atLeast"/>
      <w:ind w:left="567" w:hanging="567"/>
    </w:pPr>
    <w:rPr>
      <w:sz w:val="22"/>
    </w:rPr>
  </w:style>
  <w:style w:type="paragraph" w:styleId="Footer">
    <w:name w:val="footer"/>
    <w:basedOn w:val="Normal"/>
    <w:link w:val="FooterChar"/>
    <w:uiPriority w:val="99"/>
    <w:rsid w:val="006F1399"/>
    <w:pPr>
      <w:tabs>
        <w:tab w:val="center" w:pos="4153"/>
        <w:tab w:val="right" w:pos="8306"/>
      </w:tabs>
    </w:pPr>
    <w:rPr>
      <w:sz w:val="18"/>
    </w:rPr>
  </w:style>
  <w:style w:type="character" w:customStyle="1" w:styleId="FooterChar">
    <w:name w:val="Footer Char"/>
    <w:basedOn w:val="DefaultParagraphFont"/>
    <w:link w:val="Footer"/>
    <w:uiPriority w:val="99"/>
    <w:rsid w:val="006F1399"/>
    <w:rPr>
      <w:rFonts w:ascii="Arial" w:eastAsia="Times New Roman" w:hAnsi="Arial"/>
      <w:color w:val="000000"/>
      <w:sz w:val="18"/>
    </w:rPr>
  </w:style>
  <w:style w:type="paragraph" w:customStyle="1" w:styleId="Formtabletext">
    <w:name w:val="Form table text"/>
    <w:basedOn w:val="Normal"/>
    <w:uiPriority w:val="2"/>
    <w:rsid w:val="006F1399"/>
    <w:pPr>
      <w:widowControl w:val="0"/>
      <w:tabs>
        <w:tab w:val="left" w:pos="284"/>
      </w:tabs>
      <w:adjustRightInd w:val="0"/>
      <w:spacing w:before="20" w:after="20" w:line="180" w:lineRule="atLeast"/>
      <w:ind w:left="57"/>
      <w:textAlignment w:val="baseline"/>
    </w:pPr>
    <w:rPr>
      <w:sz w:val="16"/>
      <w:szCs w:val="15"/>
    </w:rPr>
  </w:style>
  <w:style w:type="character" w:customStyle="1" w:styleId="Heading7Char">
    <w:name w:val="Heading 7 Char"/>
    <w:basedOn w:val="DefaultParagraphFont"/>
    <w:link w:val="Heading7"/>
    <w:uiPriority w:val="9"/>
    <w:semiHidden/>
    <w:rsid w:val="006F1399"/>
    <w:rPr>
      <w:rFonts w:ascii="Arial" w:eastAsiaTheme="minorEastAsia" w:hAnsi="Arial" w:cstheme="minorBidi"/>
      <w:color w:val="000000"/>
      <w:sz w:val="24"/>
      <w:szCs w:val="24"/>
    </w:rPr>
  </w:style>
  <w:style w:type="paragraph" w:styleId="ListParagraph">
    <w:name w:val="List Paragraph"/>
    <w:basedOn w:val="Normal"/>
    <w:autoRedefine/>
    <w:uiPriority w:val="34"/>
    <w:qFormat/>
    <w:rsid w:val="002531CC"/>
    <w:pPr>
      <w:spacing w:before="40" w:afterLines="40" w:after="96"/>
    </w:pPr>
  </w:style>
  <w:style w:type="paragraph" w:customStyle="1" w:styleId="RecommendationsandTable">
    <w:name w:val="Recommendations and Table"/>
    <w:basedOn w:val="TableofFigures"/>
    <w:autoRedefine/>
    <w:uiPriority w:val="1"/>
    <w:qFormat/>
    <w:rsid w:val="00B82D50"/>
    <w:pPr>
      <w:keepLines/>
      <w:pBdr>
        <w:top w:val="single" w:sz="2" w:space="1" w:color="BDD6EE"/>
        <w:bottom w:val="single" w:sz="2" w:space="1" w:color="BDD6EE"/>
        <w:between w:val="dotted" w:sz="4" w:space="1" w:color="00B0F0"/>
      </w:pBdr>
      <w:tabs>
        <w:tab w:val="right" w:leader="dot" w:pos="10206"/>
      </w:tabs>
      <w:ind w:left="2155" w:hanging="2155"/>
    </w:pPr>
    <w:rPr>
      <w:noProof/>
      <w:sz w:val="22"/>
      <w:szCs w:val="24"/>
    </w:rPr>
  </w:style>
  <w:style w:type="paragraph" w:customStyle="1" w:styleId="Title-ClientNameZurich">
    <w:name w:val="Title-Client Name_Zurich"/>
    <w:basedOn w:val="Normal"/>
    <w:rsid w:val="00143C70"/>
    <w:pPr>
      <w:spacing w:after="120"/>
    </w:pPr>
    <w:rPr>
      <w:rFonts w:ascii="Zurich BT" w:hAnsi="Zurich BT"/>
      <w:sz w:val="32"/>
    </w:rPr>
  </w:style>
  <w:style w:type="character" w:styleId="Hyperlink">
    <w:name w:val="Hyperlink"/>
    <w:basedOn w:val="DefaultParagraphFont"/>
    <w:uiPriority w:val="99"/>
    <w:unhideWhenUsed/>
    <w:rsid w:val="00B01D37"/>
    <w:rPr>
      <w:color w:val="0000FF" w:themeColor="hyperlink"/>
      <w:u w:val="single"/>
    </w:rPr>
  </w:style>
  <w:style w:type="character" w:styleId="UnresolvedMention">
    <w:name w:val="Unresolved Mention"/>
    <w:basedOn w:val="DefaultParagraphFont"/>
    <w:uiPriority w:val="99"/>
    <w:semiHidden/>
    <w:unhideWhenUsed/>
    <w:rsid w:val="00B01D37"/>
    <w:rPr>
      <w:color w:val="605E5C"/>
      <w:shd w:val="clear" w:color="auto" w:fill="E1DFDD"/>
    </w:rPr>
  </w:style>
  <w:style w:type="character" w:styleId="FollowedHyperlink">
    <w:name w:val="FollowedHyperlink"/>
    <w:basedOn w:val="DefaultParagraphFont"/>
    <w:uiPriority w:val="99"/>
    <w:semiHidden/>
    <w:unhideWhenUsed/>
    <w:rsid w:val="008D570B"/>
    <w:rPr>
      <w:color w:val="800080" w:themeColor="followedHyperlink"/>
      <w:u w:val="single"/>
    </w:rPr>
  </w:style>
  <w:style w:type="table" w:styleId="TableGrid">
    <w:name w:val="Table Grid"/>
    <w:basedOn w:val="TableNormal"/>
    <w:uiPriority w:val="59"/>
    <w:rsid w:val="005A7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347E"/>
    <w:pPr>
      <w:tabs>
        <w:tab w:val="center" w:pos="4513"/>
        <w:tab w:val="right" w:pos="9026"/>
      </w:tabs>
      <w:spacing w:before="0" w:after="0"/>
    </w:pPr>
  </w:style>
  <w:style w:type="character" w:customStyle="1" w:styleId="HeaderChar">
    <w:name w:val="Header Char"/>
    <w:basedOn w:val="DefaultParagraphFont"/>
    <w:link w:val="Header"/>
    <w:uiPriority w:val="99"/>
    <w:rsid w:val="00C5347E"/>
    <w:rPr>
      <w:rFonts w:ascii="Arial" w:hAnsi="Arial"/>
      <w:kern w:val="16"/>
      <w:sz w:val="24"/>
      <w:lang w:val="en-GB"/>
    </w:rPr>
  </w:style>
  <w:style w:type="character" w:styleId="CommentReference">
    <w:name w:val="annotation reference"/>
    <w:basedOn w:val="DefaultParagraphFont"/>
    <w:uiPriority w:val="99"/>
    <w:semiHidden/>
    <w:unhideWhenUsed/>
    <w:rsid w:val="004F0400"/>
    <w:rPr>
      <w:sz w:val="16"/>
      <w:szCs w:val="16"/>
    </w:rPr>
  </w:style>
  <w:style w:type="paragraph" w:styleId="CommentText">
    <w:name w:val="annotation text"/>
    <w:basedOn w:val="Normal"/>
    <w:link w:val="CommentTextChar"/>
    <w:uiPriority w:val="99"/>
    <w:semiHidden/>
    <w:unhideWhenUsed/>
    <w:rsid w:val="004F0400"/>
    <w:rPr>
      <w:sz w:val="20"/>
    </w:rPr>
  </w:style>
  <w:style w:type="character" w:customStyle="1" w:styleId="CommentTextChar">
    <w:name w:val="Comment Text Char"/>
    <w:basedOn w:val="DefaultParagraphFont"/>
    <w:link w:val="CommentText"/>
    <w:uiPriority w:val="99"/>
    <w:semiHidden/>
    <w:rsid w:val="004F0400"/>
    <w:rPr>
      <w:rFonts w:ascii="Arial" w:hAnsi="Arial"/>
      <w:kern w:val="16"/>
      <w:lang w:val="en-GB"/>
    </w:rPr>
  </w:style>
  <w:style w:type="paragraph" w:styleId="CommentSubject">
    <w:name w:val="annotation subject"/>
    <w:basedOn w:val="CommentText"/>
    <w:next w:val="CommentText"/>
    <w:link w:val="CommentSubjectChar"/>
    <w:uiPriority w:val="99"/>
    <w:semiHidden/>
    <w:unhideWhenUsed/>
    <w:rsid w:val="004F0400"/>
    <w:rPr>
      <w:b/>
      <w:bCs/>
    </w:rPr>
  </w:style>
  <w:style w:type="character" w:customStyle="1" w:styleId="CommentSubjectChar">
    <w:name w:val="Comment Subject Char"/>
    <w:basedOn w:val="CommentTextChar"/>
    <w:link w:val="CommentSubject"/>
    <w:uiPriority w:val="99"/>
    <w:semiHidden/>
    <w:rsid w:val="004F0400"/>
    <w:rPr>
      <w:rFonts w:ascii="Arial" w:hAnsi="Arial"/>
      <w:b/>
      <w:bCs/>
      <w:kern w:val="16"/>
      <w:lang w:val="en-GB"/>
    </w:rPr>
  </w:style>
  <w:style w:type="paragraph" w:styleId="Caption">
    <w:name w:val="caption"/>
    <w:basedOn w:val="Normal"/>
    <w:next w:val="Normal"/>
    <w:uiPriority w:val="35"/>
    <w:unhideWhenUsed/>
    <w:qFormat/>
    <w:rsid w:val="001C2E8C"/>
    <w:pPr>
      <w:spacing w:before="0"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teven@consciousgovernance.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57B44-9D1C-4FF0-B28B-E4C905C6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3108</Words>
  <Characters>17722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Brendan Walsh</dc:creator>
  <cp:keywords/>
  <dc:description/>
  <cp:lastModifiedBy>Sean McDonald</cp:lastModifiedBy>
  <cp:revision>2</cp:revision>
  <cp:lastPrinted>2023-02-02T04:52:00Z</cp:lastPrinted>
  <dcterms:created xsi:type="dcterms:W3CDTF">2024-11-21T20:29:00Z</dcterms:created>
  <dcterms:modified xsi:type="dcterms:W3CDTF">2024-11-21T20:29:00Z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e768c5449f3edf895d32bfd93eee32d6fc678ce05f59d85a0e299c54bb0c17d5</vt:lpwstr>
  </property>
</Properties>
</file>